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1A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7168F0" w:rsidRPr="00E3239C" w:rsidRDefault="007168F0" w:rsidP="007168F0">
      <w:pPr>
        <w:rPr>
          <w:sz w:val="24"/>
          <w:szCs w:val="24"/>
        </w:rPr>
      </w:pPr>
      <w:r w:rsidRPr="00E3239C">
        <w:rPr>
          <w:b/>
          <w:sz w:val="24"/>
          <w:szCs w:val="24"/>
        </w:rPr>
        <w:t>FECHA DE CIERRE DEL CONCURSO:</w:t>
      </w:r>
      <w:r w:rsidRPr="00E3239C">
        <w:rPr>
          <w:sz w:val="24"/>
          <w:szCs w:val="24"/>
        </w:rPr>
        <w:t xml:space="preserve"> 19/3/14</w:t>
      </w:r>
    </w:p>
    <w:p w:rsidR="007168F0" w:rsidRPr="00E3239C" w:rsidRDefault="007168F0" w:rsidP="007168F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eastAsia="Times New Roman" w:cs="Times New Roman"/>
          <w:sz w:val="24"/>
          <w:szCs w:val="24"/>
          <w:u w:val="single"/>
          <w:lang w:eastAsia="es-AR"/>
        </w:rPr>
      </w:pPr>
      <w:r w:rsidRPr="00E3239C">
        <w:rPr>
          <w:b/>
          <w:sz w:val="24"/>
          <w:szCs w:val="24"/>
        </w:rPr>
        <w:t xml:space="preserve">CARGOS/S A CONCURSAR: </w:t>
      </w:r>
      <w:r w:rsidRPr="00E3239C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E3239C">
        <w:rPr>
          <w:sz w:val="24"/>
          <w:szCs w:val="24"/>
        </w:rPr>
        <w:t>Nros</w:t>
      </w:r>
      <w:proofErr w:type="spellEnd"/>
      <w:r w:rsidRPr="00E3239C">
        <w:rPr>
          <w:sz w:val="24"/>
          <w:szCs w:val="24"/>
        </w:rPr>
        <w:t>. 5 y 10).</w:t>
      </w:r>
    </w:p>
    <w:p w:rsidR="00560A43" w:rsidRPr="00E3239C" w:rsidRDefault="00560A43">
      <w:pPr>
        <w:rPr>
          <w:b/>
          <w:sz w:val="24"/>
          <w:szCs w:val="24"/>
        </w:rPr>
      </w:pPr>
      <w:r w:rsidRPr="00E3239C">
        <w:rPr>
          <w:b/>
          <w:sz w:val="24"/>
          <w:szCs w:val="24"/>
        </w:rPr>
        <w:t xml:space="preserve">LEGAJO DEL CONCURSANTE: </w:t>
      </w:r>
      <w:r w:rsidR="00CA031A" w:rsidRPr="00E3239C">
        <w:rPr>
          <w:b/>
          <w:sz w:val="24"/>
          <w:szCs w:val="24"/>
        </w:rPr>
        <w:t>GÓMEZ BARBELLA LEONEL GUILLERMO</w:t>
      </w:r>
    </w:p>
    <w:p w:rsidR="00560A43" w:rsidRPr="00E3239C" w:rsidRDefault="00560A43">
      <w:pPr>
        <w:rPr>
          <w:b/>
          <w:sz w:val="24"/>
          <w:szCs w:val="24"/>
        </w:rPr>
      </w:pPr>
      <w:r w:rsidRPr="00E3239C">
        <w:rPr>
          <w:b/>
          <w:sz w:val="24"/>
          <w:szCs w:val="24"/>
        </w:rPr>
        <w:t>DNI:</w:t>
      </w:r>
      <w:r w:rsidR="007168F0" w:rsidRPr="00E3239C">
        <w:rPr>
          <w:sz w:val="24"/>
          <w:szCs w:val="24"/>
        </w:rPr>
        <w:t xml:space="preserve"> </w:t>
      </w:r>
      <w:r w:rsidR="00CA031A" w:rsidRPr="00E3239C">
        <w:rPr>
          <w:b/>
          <w:sz w:val="24"/>
          <w:szCs w:val="24"/>
        </w:rPr>
        <w:t>26.088.610</w:t>
      </w:r>
    </w:p>
    <w:p w:rsidR="001517EB" w:rsidRPr="00E3239C" w:rsidRDefault="008A2B15">
      <w:pPr>
        <w:rPr>
          <w:sz w:val="24"/>
          <w:szCs w:val="24"/>
        </w:rPr>
      </w:pPr>
      <w:r w:rsidRPr="00E3239C">
        <w:rPr>
          <w:b/>
          <w:sz w:val="24"/>
          <w:szCs w:val="24"/>
        </w:rPr>
        <w:t>FECHA DE EXPEDICIÓN DEL TÍTULO:</w:t>
      </w:r>
      <w:r w:rsidRPr="00E3239C">
        <w:rPr>
          <w:sz w:val="24"/>
          <w:szCs w:val="24"/>
        </w:rPr>
        <w:t xml:space="preserve"> </w:t>
      </w:r>
      <w:r w:rsidR="00CA031A" w:rsidRPr="00E3239C">
        <w:rPr>
          <w:bCs/>
          <w:sz w:val="24"/>
          <w:szCs w:val="24"/>
          <w:lang w:val="es-AR"/>
        </w:rPr>
        <w:t>21/08/2003</w:t>
      </w:r>
      <w:r w:rsidR="00CA031A" w:rsidRPr="00E3239C">
        <w:rPr>
          <w:b/>
          <w:bCs/>
          <w:sz w:val="24"/>
          <w:szCs w:val="24"/>
          <w:lang w:val="es-AR"/>
        </w:rPr>
        <w:t xml:space="preserve">  </w:t>
      </w:r>
    </w:p>
    <w:p w:rsidR="00560A43" w:rsidRPr="00E3239C" w:rsidRDefault="00560A43">
      <w:pPr>
        <w:rPr>
          <w:b/>
          <w:sz w:val="24"/>
          <w:szCs w:val="24"/>
        </w:rPr>
      </w:pPr>
      <w:r w:rsidRPr="00E3239C">
        <w:rPr>
          <w:b/>
          <w:sz w:val="24"/>
          <w:szCs w:val="24"/>
        </w:rPr>
        <w:t>ANTIGÜEDAD EN EL TÍTULO:</w:t>
      </w:r>
      <w:r w:rsidR="00CA031A" w:rsidRPr="00E3239C">
        <w:rPr>
          <w:b/>
          <w:bCs/>
          <w:sz w:val="24"/>
          <w:szCs w:val="24"/>
          <w:lang w:val="es-AR"/>
        </w:rPr>
        <w:t xml:space="preserve"> </w:t>
      </w:r>
      <w:r w:rsidR="00CA031A" w:rsidRPr="00E3239C">
        <w:rPr>
          <w:bCs/>
          <w:sz w:val="24"/>
          <w:szCs w:val="24"/>
          <w:lang w:val="es-AR"/>
        </w:rPr>
        <w:t>10 años y 7 meses</w:t>
      </w:r>
    </w:p>
    <w:p w:rsidR="00560A43" w:rsidRPr="00E3239C" w:rsidRDefault="00560A43">
      <w:pPr>
        <w:rPr>
          <w:sz w:val="24"/>
          <w:szCs w:val="24"/>
        </w:rPr>
      </w:pPr>
    </w:p>
    <w:p w:rsidR="00560A43" w:rsidRPr="00E3239C" w:rsidRDefault="00560A43">
      <w:pPr>
        <w:rPr>
          <w:b/>
          <w:sz w:val="24"/>
          <w:szCs w:val="24"/>
          <w:u w:val="single"/>
        </w:rPr>
      </w:pPr>
      <w:r w:rsidRPr="00E3239C">
        <w:rPr>
          <w:b/>
          <w:sz w:val="24"/>
          <w:szCs w:val="24"/>
        </w:rPr>
        <w:t xml:space="preserve">1 - </w:t>
      </w:r>
      <w:r w:rsidRPr="00E3239C">
        <w:rPr>
          <w:b/>
          <w:sz w:val="24"/>
          <w:szCs w:val="24"/>
          <w:u w:val="single"/>
        </w:rPr>
        <w:t>INCISOS A Y B</w:t>
      </w:r>
    </w:p>
    <w:p w:rsidR="00560A43" w:rsidRPr="00E3239C" w:rsidRDefault="00560A43" w:rsidP="00560A43">
      <w:pPr>
        <w:pStyle w:val="Sinespaciado"/>
        <w:rPr>
          <w:sz w:val="24"/>
          <w:szCs w:val="24"/>
        </w:rPr>
      </w:pPr>
    </w:p>
    <w:p w:rsidR="00560A43" w:rsidRPr="00E3239C" w:rsidRDefault="00DB3AAC">
      <w:pPr>
        <w:rPr>
          <w:b/>
          <w:sz w:val="24"/>
          <w:szCs w:val="24"/>
        </w:rPr>
      </w:pPr>
      <w:r w:rsidRPr="00E3239C">
        <w:rPr>
          <w:b/>
          <w:sz w:val="24"/>
          <w:szCs w:val="24"/>
          <w:u w:val="single"/>
        </w:rPr>
        <w:t>.</w:t>
      </w:r>
      <w:r w:rsidR="00560A43" w:rsidRPr="00E3239C">
        <w:rPr>
          <w:b/>
          <w:sz w:val="24"/>
          <w:szCs w:val="24"/>
          <w:u w:val="single"/>
        </w:rPr>
        <w:t>ANTECEDENTES LABORALES Y/O PROFESIONALES</w:t>
      </w:r>
      <w:r w:rsidR="00560A43" w:rsidRPr="00E3239C">
        <w:rPr>
          <w:b/>
          <w:sz w:val="24"/>
          <w:szCs w:val="24"/>
        </w:rPr>
        <w:t xml:space="preserve"> (art. 38 </w:t>
      </w:r>
      <w:proofErr w:type="spellStart"/>
      <w:r w:rsidR="00560A43" w:rsidRPr="00E3239C">
        <w:rPr>
          <w:b/>
          <w:sz w:val="24"/>
          <w:szCs w:val="24"/>
        </w:rPr>
        <w:t>incs</w:t>
      </w:r>
      <w:proofErr w:type="spellEnd"/>
      <w:r w:rsidR="00560A43" w:rsidRPr="00E3239C">
        <w:rPr>
          <w:b/>
          <w:sz w:val="24"/>
          <w:szCs w:val="24"/>
        </w:rPr>
        <w:t xml:space="preserve">.  a) </w:t>
      </w:r>
      <w:proofErr w:type="gramStart"/>
      <w:r w:rsidR="00560A43" w:rsidRPr="00E3239C">
        <w:rPr>
          <w:b/>
          <w:sz w:val="24"/>
          <w:szCs w:val="24"/>
        </w:rPr>
        <w:t>y</w:t>
      </w:r>
      <w:proofErr w:type="gramEnd"/>
      <w:r w:rsidR="00560A43" w:rsidRPr="00E3239C">
        <w:rPr>
          <w:b/>
          <w:sz w:val="24"/>
          <w:szCs w:val="24"/>
        </w:rPr>
        <w:t xml:space="preserve"> b) del Reglamento de Concursos)</w:t>
      </w:r>
    </w:p>
    <w:p w:rsidR="00342A7F" w:rsidRPr="00E3239C" w:rsidRDefault="00342A7F" w:rsidP="00342A7F">
      <w:pPr>
        <w:pStyle w:val="Sinespaciado"/>
        <w:rPr>
          <w:sz w:val="24"/>
          <w:szCs w:val="24"/>
        </w:rPr>
      </w:pPr>
    </w:p>
    <w:p w:rsidR="00967CCC" w:rsidRPr="00E3239C" w:rsidRDefault="00967CCC">
      <w:pPr>
        <w:rPr>
          <w:b/>
          <w:sz w:val="24"/>
          <w:szCs w:val="24"/>
        </w:rPr>
      </w:pPr>
      <w:r w:rsidRPr="00E3239C">
        <w:rPr>
          <w:b/>
          <w:sz w:val="24"/>
          <w:szCs w:val="24"/>
          <w:u w:val="single"/>
        </w:rPr>
        <w:t>Cargos</w:t>
      </w:r>
      <w:r w:rsidRPr="00E3239C">
        <w:rPr>
          <w:b/>
          <w:sz w:val="24"/>
          <w:szCs w:val="24"/>
        </w:rPr>
        <w:t>:</w:t>
      </w:r>
    </w:p>
    <w:p w:rsidR="00D81365" w:rsidRPr="00E3239C" w:rsidRDefault="00967CCC" w:rsidP="00342A7F">
      <w:pPr>
        <w:rPr>
          <w:bCs/>
          <w:color w:val="FF0000"/>
          <w:sz w:val="24"/>
          <w:szCs w:val="24"/>
        </w:rPr>
      </w:pPr>
      <w:r w:rsidRPr="00E3239C">
        <w:rPr>
          <w:b/>
          <w:sz w:val="24"/>
          <w:szCs w:val="24"/>
        </w:rPr>
        <w:t>.</w:t>
      </w:r>
      <w:r w:rsidR="00560A43" w:rsidRPr="00E3239C">
        <w:rPr>
          <w:b/>
          <w:sz w:val="24"/>
          <w:szCs w:val="24"/>
        </w:rPr>
        <w:t>Cargo base:</w:t>
      </w:r>
      <w:r w:rsidR="00D81365" w:rsidRPr="00E3239C">
        <w:rPr>
          <w:bCs/>
          <w:color w:val="FF0000"/>
          <w:sz w:val="24"/>
          <w:szCs w:val="24"/>
        </w:rPr>
        <w:t xml:space="preserve"> </w:t>
      </w:r>
      <w:r w:rsidR="00227881" w:rsidRPr="00E3239C">
        <w:rPr>
          <w:bCs/>
          <w:color w:val="000000" w:themeColor="text1"/>
          <w:sz w:val="24"/>
          <w:szCs w:val="24"/>
        </w:rPr>
        <w:t>S</w:t>
      </w:r>
      <w:r w:rsidR="00D81365" w:rsidRPr="00E3239C">
        <w:rPr>
          <w:bCs/>
          <w:color w:val="000000" w:themeColor="text1"/>
          <w:sz w:val="24"/>
          <w:szCs w:val="24"/>
        </w:rPr>
        <w:t xml:space="preserve">ecretario </w:t>
      </w:r>
      <w:r w:rsidR="00756974">
        <w:rPr>
          <w:bCs/>
          <w:color w:val="000000" w:themeColor="text1"/>
          <w:sz w:val="24"/>
          <w:szCs w:val="24"/>
        </w:rPr>
        <w:t xml:space="preserve">Efectivo de Fiscalía Federal  de </w:t>
      </w:r>
      <w:r w:rsidR="00D81365" w:rsidRPr="00E3239C">
        <w:rPr>
          <w:bCs/>
          <w:color w:val="000000" w:themeColor="text1"/>
          <w:sz w:val="24"/>
          <w:szCs w:val="24"/>
        </w:rPr>
        <w:t>Quilmes</w:t>
      </w:r>
    </w:p>
    <w:p w:rsidR="00DB3AAC" w:rsidRPr="00E3239C" w:rsidRDefault="00342A7F" w:rsidP="00D81365">
      <w:pPr>
        <w:rPr>
          <w:color w:val="000000" w:themeColor="text1"/>
          <w:sz w:val="24"/>
          <w:szCs w:val="24"/>
        </w:rPr>
      </w:pPr>
      <w:r w:rsidRPr="00E3239C">
        <w:rPr>
          <w:b/>
          <w:sz w:val="24"/>
          <w:szCs w:val="24"/>
        </w:rPr>
        <w:t>Tiempo de desempeño:</w:t>
      </w:r>
      <w:r w:rsidR="00D81365" w:rsidRPr="00E3239C">
        <w:rPr>
          <w:bCs/>
          <w:color w:val="FF0000"/>
          <w:sz w:val="24"/>
          <w:szCs w:val="24"/>
        </w:rPr>
        <w:t xml:space="preserve"> </w:t>
      </w:r>
      <w:r w:rsidR="00756974" w:rsidRPr="00756974">
        <w:rPr>
          <w:bCs/>
          <w:sz w:val="24"/>
          <w:szCs w:val="24"/>
          <w:lang w:val="es-AR"/>
        </w:rPr>
        <w:t>19/5/2006. Hasta: el presente</w:t>
      </w:r>
      <w:r w:rsidR="00756974" w:rsidRPr="002D5DB6">
        <w:rPr>
          <w:rFonts w:ascii="Garamond" w:hAnsi="Garamond"/>
          <w:b/>
          <w:bCs/>
          <w:sz w:val="26"/>
          <w:szCs w:val="26"/>
          <w:lang w:val="es-AR"/>
        </w:rPr>
        <w:t xml:space="preserve"> </w:t>
      </w:r>
      <w:r w:rsidR="00756974">
        <w:rPr>
          <w:rFonts w:ascii="Garamond" w:hAnsi="Garamond"/>
          <w:b/>
          <w:bCs/>
          <w:sz w:val="26"/>
          <w:szCs w:val="26"/>
          <w:lang w:val="es-AR"/>
        </w:rPr>
        <w:t xml:space="preserve">  (</w:t>
      </w:r>
      <w:r w:rsidR="00D81365" w:rsidRPr="00E3239C">
        <w:rPr>
          <w:bCs/>
          <w:color w:val="000000" w:themeColor="text1"/>
          <w:sz w:val="24"/>
          <w:szCs w:val="24"/>
        </w:rPr>
        <w:t>7 años 10 meses</w:t>
      </w:r>
      <w:r w:rsidR="00756974">
        <w:rPr>
          <w:bCs/>
          <w:color w:val="000000" w:themeColor="text1"/>
          <w:sz w:val="24"/>
          <w:szCs w:val="24"/>
        </w:rPr>
        <w:t>)</w:t>
      </w:r>
    </w:p>
    <w:p w:rsidR="00560A43" w:rsidRPr="00E3239C" w:rsidRDefault="00967CCC">
      <w:pPr>
        <w:rPr>
          <w:b/>
          <w:sz w:val="24"/>
          <w:szCs w:val="24"/>
        </w:rPr>
      </w:pPr>
      <w:r w:rsidRPr="00E3239C">
        <w:rPr>
          <w:b/>
          <w:sz w:val="24"/>
          <w:szCs w:val="24"/>
        </w:rPr>
        <w:t>.</w:t>
      </w:r>
      <w:r w:rsidR="00560A43" w:rsidRPr="00E3239C">
        <w:rPr>
          <w:b/>
          <w:sz w:val="24"/>
          <w:szCs w:val="24"/>
        </w:rPr>
        <w:t>Cargo actual:</w:t>
      </w:r>
      <w:r w:rsidR="001E4E59" w:rsidRPr="00E3239C">
        <w:rPr>
          <w:b/>
          <w:sz w:val="24"/>
          <w:szCs w:val="24"/>
        </w:rPr>
        <w:t xml:space="preserve"> </w:t>
      </w:r>
    </w:p>
    <w:p w:rsidR="00E809BF" w:rsidRPr="00E3239C" w:rsidRDefault="00E809BF" w:rsidP="00E809BF">
      <w:pPr>
        <w:widowControl w:val="0"/>
        <w:tabs>
          <w:tab w:val="left" w:pos="33"/>
          <w:tab w:val="center" w:pos="4252"/>
          <w:tab w:val="center" w:pos="4285"/>
          <w:tab w:val="center" w:pos="4318"/>
          <w:tab w:val="left" w:pos="4611"/>
          <w:tab w:val="center" w:pos="5485"/>
          <w:tab w:val="left" w:pos="5911"/>
          <w:tab w:val="right" w:pos="8504"/>
          <w:tab w:val="right" w:pos="8537"/>
          <w:tab w:val="right" w:pos="8570"/>
          <w:tab w:val="right" w:pos="9737"/>
          <w:tab w:val="left" w:pos="9880"/>
        </w:tabs>
        <w:suppressAutoHyphens/>
        <w:spacing w:after="0" w:line="240" w:lineRule="auto"/>
        <w:jc w:val="both"/>
        <w:rPr>
          <w:rFonts w:eastAsia="Times New Roman" w:cs="Tahoma"/>
          <w:b/>
          <w:color w:val="000000" w:themeColor="text1"/>
          <w:sz w:val="24"/>
          <w:szCs w:val="24"/>
          <w:lang w:val="es-ES_tradnl" w:eastAsia="es-AR"/>
        </w:rPr>
      </w:pPr>
      <w:r w:rsidRPr="00AA06A2">
        <w:rPr>
          <w:rFonts w:eastAsia="Times New Roman" w:cs="Tahoma"/>
          <w:color w:val="000000" w:themeColor="text1"/>
          <w:sz w:val="24"/>
          <w:szCs w:val="24"/>
          <w:lang w:val="es-ES_tradnl" w:eastAsia="es-AR"/>
        </w:rPr>
        <w:t>-Secretario Efectivo Fiscalía Federal de Quilmes</w:t>
      </w:r>
      <w:r w:rsidR="00A82FFD" w:rsidRPr="00E3239C">
        <w:rPr>
          <w:rFonts w:eastAsia="Times New Roman" w:cs="Tahoma"/>
          <w:b/>
          <w:color w:val="000000" w:themeColor="text1"/>
          <w:sz w:val="24"/>
          <w:szCs w:val="24"/>
          <w:lang w:val="es-ES_tradnl" w:eastAsia="es-AR"/>
        </w:rPr>
        <w:t xml:space="preserve"> </w:t>
      </w:r>
      <w:r w:rsidR="00A82FFD" w:rsidRPr="00E3239C">
        <w:rPr>
          <w:rFonts w:eastAsia="Times New Roman" w:cs="Tahoma"/>
          <w:color w:val="000000" w:themeColor="text1"/>
          <w:sz w:val="24"/>
          <w:szCs w:val="24"/>
          <w:lang w:val="es-ES_tradnl" w:eastAsia="es-AR"/>
        </w:rPr>
        <w:t>(</w:t>
      </w:r>
      <w:r w:rsidR="00A82FFD" w:rsidRPr="00E3239C">
        <w:rPr>
          <w:bCs/>
          <w:sz w:val="24"/>
          <w:szCs w:val="24"/>
          <w:lang w:val="es-AR"/>
        </w:rPr>
        <w:t>19/5/2006 al presente</w:t>
      </w:r>
      <w:r w:rsidR="00AA06A2">
        <w:rPr>
          <w:bCs/>
          <w:sz w:val="24"/>
          <w:szCs w:val="24"/>
          <w:lang w:val="es-AR"/>
        </w:rPr>
        <w:t xml:space="preserve"> -</w:t>
      </w:r>
      <w:r w:rsidR="00AA06A2" w:rsidRPr="00E3239C">
        <w:rPr>
          <w:bCs/>
          <w:color w:val="000000" w:themeColor="text1"/>
          <w:sz w:val="24"/>
          <w:szCs w:val="24"/>
        </w:rPr>
        <w:t xml:space="preserve">7 años 10 </w:t>
      </w:r>
      <w:proofErr w:type="gramStart"/>
      <w:r w:rsidR="00AA06A2" w:rsidRPr="00E3239C">
        <w:rPr>
          <w:bCs/>
          <w:color w:val="000000" w:themeColor="text1"/>
          <w:sz w:val="24"/>
          <w:szCs w:val="24"/>
        </w:rPr>
        <w:t>meses</w:t>
      </w:r>
      <w:r w:rsidR="00AA06A2">
        <w:rPr>
          <w:bCs/>
          <w:sz w:val="24"/>
          <w:szCs w:val="24"/>
          <w:lang w:val="es-AR"/>
        </w:rPr>
        <w:t xml:space="preserve"> </w:t>
      </w:r>
      <w:r w:rsidR="00FE229F">
        <w:rPr>
          <w:bCs/>
          <w:sz w:val="24"/>
          <w:szCs w:val="24"/>
          <w:lang w:val="es-AR"/>
        </w:rPr>
        <w:t>)</w:t>
      </w:r>
      <w:proofErr w:type="gramEnd"/>
      <w:r w:rsidR="00AA06A2">
        <w:rPr>
          <w:bCs/>
          <w:sz w:val="24"/>
          <w:szCs w:val="24"/>
          <w:lang w:val="es-AR"/>
        </w:rPr>
        <w:t>-</w:t>
      </w:r>
      <w:r w:rsidR="00A82FFD" w:rsidRPr="00E3239C">
        <w:rPr>
          <w:b/>
          <w:bCs/>
          <w:sz w:val="24"/>
          <w:szCs w:val="24"/>
          <w:lang w:val="es-AR"/>
        </w:rPr>
        <w:t xml:space="preserve">  </w:t>
      </w:r>
    </w:p>
    <w:p w:rsidR="00A82FFD" w:rsidRPr="00E3239C" w:rsidRDefault="00E809BF" w:rsidP="00A82FFD">
      <w:pPr>
        <w:spacing w:before="100" w:beforeAutospacing="1" w:after="120" w:line="260" w:lineRule="atLeast"/>
        <w:rPr>
          <w:rFonts w:eastAsia="Times New Roman" w:cs="Times New Roman"/>
          <w:sz w:val="24"/>
          <w:szCs w:val="24"/>
          <w:lang w:val="es-AR" w:eastAsia="es-AR"/>
        </w:rPr>
      </w:pPr>
      <w:r w:rsidRPr="00AA06A2">
        <w:rPr>
          <w:rFonts w:eastAsia="Times New Roman" w:cs="Tahoma"/>
          <w:color w:val="000000" w:themeColor="text1"/>
          <w:sz w:val="24"/>
          <w:szCs w:val="24"/>
          <w:lang w:val="es-ES_tradnl" w:eastAsia="es-AR"/>
        </w:rPr>
        <w:t xml:space="preserve">-Actúa durante períodos como Fiscal </w:t>
      </w:r>
      <w:r w:rsidRPr="00756974">
        <w:rPr>
          <w:rFonts w:eastAsia="Times New Roman" w:cs="Tahoma"/>
          <w:color w:val="000000" w:themeColor="text1"/>
          <w:sz w:val="24"/>
          <w:szCs w:val="24"/>
          <w:lang w:val="es-ES_tradnl" w:eastAsia="es-AR"/>
        </w:rPr>
        <w:t xml:space="preserve">Subrogante </w:t>
      </w:r>
      <w:r w:rsidR="00756974" w:rsidRPr="00756974">
        <w:rPr>
          <w:rFonts w:eastAsia="Times New Roman" w:cs="Tahoma"/>
          <w:color w:val="000000" w:themeColor="text1"/>
          <w:sz w:val="24"/>
          <w:szCs w:val="24"/>
          <w:lang w:val="es-ES_tradnl" w:eastAsia="es-AR"/>
        </w:rPr>
        <w:t>en la</w:t>
      </w:r>
      <w:r w:rsidR="00756974">
        <w:rPr>
          <w:rFonts w:eastAsia="Times New Roman" w:cs="Tahoma"/>
          <w:b/>
          <w:color w:val="000000" w:themeColor="text1"/>
          <w:sz w:val="24"/>
          <w:szCs w:val="24"/>
          <w:lang w:val="es-ES_tradnl" w:eastAsia="es-AR"/>
        </w:rPr>
        <w:t xml:space="preserve"> </w:t>
      </w:r>
      <w:r w:rsidR="00A82FFD" w:rsidRPr="00E3239C">
        <w:rPr>
          <w:rFonts w:eastAsia="Times New Roman" w:cs="Tahoma"/>
          <w:b/>
          <w:color w:val="000000" w:themeColor="text1"/>
          <w:sz w:val="24"/>
          <w:szCs w:val="24"/>
          <w:lang w:val="es-ES_tradnl" w:eastAsia="es-AR"/>
        </w:rPr>
        <w:t xml:space="preserve"> </w:t>
      </w:r>
      <w:r w:rsidR="00756974">
        <w:rPr>
          <w:bCs/>
          <w:color w:val="000000" w:themeColor="text1"/>
          <w:sz w:val="24"/>
          <w:szCs w:val="24"/>
        </w:rPr>
        <w:t xml:space="preserve">Fiscalía Federal  de </w:t>
      </w:r>
      <w:r w:rsidR="00756974" w:rsidRPr="00E3239C">
        <w:rPr>
          <w:bCs/>
          <w:color w:val="000000" w:themeColor="text1"/>
          <w:sz w:val="24"/>
          <w:szCs w:val="24"/>
        </w:rPr>
        <w:t>Quilmes</w:t>
      </w:r>
      <w:r w:rsidR="00756974" w:rsidRPr="00E3239C">
        <w:rPr>
          <w:rFonts w:eastAsia="Times New Roman" w:cs="Tahoma"/>
          <w:color w:val="000000" w:themeColor="text1"/>
          <w:sz w:val="24"/>
          <w:szCs w:val="24"/>
          <w:lang w:val="es-ES_tradnl" w:eastAsia="es-AR"/>
        </w:rPr>
        <w:t xml:space="preserve"> </w:t>
      </w:r>
      <w:r w:rsidR="00A82FFD" w:rsidRPr="00E3239C">
        <w:rPr>
          <w:rFonts w:eastAsia="Times New Roman" w:cs="Tahoma"/>
          <w:color w:val="000000" w:themeColor="text1"/>
          <w:sz w:val="24"/>
          <w:szCs w:val="24"/>
          <w:lang w:val="es-ES_tradnl" w:eastAsia="es-AR"/>
        </w:rPr>
        <w:t>(</w:t>
      </w:r>
      <w:r w:rsidR="00A82FFD" w:rsidRPr="00E3239C">
        <w:rPr>
          <w:rFonts w:eastAsia="Times New Roman" w:cs="Times New Roman"/>
          <w:bCs/>
          <w:sz w:val="24"/>
          <w:szCs w:val="24"/>
          <w:lang w:val="es-AR" w:eastAsia="es-AR"/>
        </w:rPr>
        <w:t xml:space="preserve">26/10/2006 al presente, actuó </w:t>
      </w:r>
      <w:r w:rsidR="00A82FFD" w:rsidRPr="00E3239C">
        <w:rPr>
          <w:rFonts w:eastAsia="Times New Roman" w:cs="Tahoma"/>
          <w:sz w:val="24"/>
          <w:szCs w:val="24"/>
          <w:lang w:val="es-ES_tradnl" w:eastAsia="es-AR"/>
        </w:rPr>
        <w:t>289 días)</w:t>
      </w:r>
    </w:p>
    <w:p w:rsidR="00E809BF" w:rsidRPr="00E3239C" w:rsidRDefault="00E809BF" w:rsidP="00E809BF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0" w:line="240" w:lineRule="auto"/>
        <w:ind w:right="51"/>
        <w:jc w:val="both"/>
        <w:rPr>
          <w:rFonts w:eastAsia="Times New Roman" w:cs="Tahoma"/>
          <w:b/>
          <w:color w:val="000000" w:themeColor="text1"/>
          <w:sz w:val="24"/>
          <w:szCs w:val="24"/>
          <w:lang w:val="es-AR" w:eastAsia="es-AR"/>
        </w:rPr>
      </w:pPr>
    </w:p>
    <w:p w:rsidR="00E809BF" w:rsidRPr="00E3239C" w:rsidRDefault="00E809BF" w:rsidP="00C77D0E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szCs w:val="24"/>
        </w:rPr>
      </w:pPr>
      <w:r w:rsidRPr="00AA06A2">
        <w:rPr>
          <w:rFonts w:asciiTheme="minorHAnsi" w:eastAsia="Times New Roman" w:hAnsiTheme="minorHAnsi" w:cs="Tahoma"/>
          <w:color w:val="000000" w:themeColor="text1"/>
          <w:szCs w:val="24"/>
        </w:rPr>
        <w:t>-</w:t>
      </w:r>
      <w:proofErr w:type="spellStart"/>
      <w:r w:rsidRPr="00AA06A2">
        <w:rPr>
          <w:rFonts w:asciiTheme="minorHAnsi" w:eastAsia="Times New Roman" w:hAnsiTheme="minorHAnsi" w:cs="Tahoma"/>
          <w:color w:val="000000" w:themeColor="text1"/>
          <w:szCs w:val="24"/>
        </w:rPr>
        <w:t>Cofiscal</w:t>
      </w:r>
      <w:proofErr w:type="spellEnd"/>
      <w:r w:rsidRPr="00AA06A2">
        <w:rPr>
          <w:rFonts w:asciiTheme="minorHAnsi" w:eastAsia="Times New Roman" w:hAnsiTheme="minorHAnsi" w:cs="Tahoma"/>
          <w:color w:val="000000" w:themeColor="text1"/>
          <w:szCs w:val="24"/>
        </w:rPr>
        <w:t xml:space="preserve"> Fiscalía Federal de Quilmes</w:t>
      </w:r>
      <w:r w:rsidRPr="00E3239C">
        <w:rPr>
          <w:rFonts w:asciiTheme="minorHAnsi" w:eastAsia="Times New Roman" w:hAnsiTheme="minorHAnsi" w:cs="Tahoma"/>
          <w:b/>
          <w:i/>
          <w:color w:val="000000" w:themeColor="text1"/>
          <w:szCs w:val="24"/>
        </w:rPr>
        <w:t xml:space="preserve"> </w:t>
      </w:r>
      <w:r w:rsidR="00A82FFD" w:rsidRPr="00E3239C">
        <w:rPr>
          <w:rFonts w:asciiTheme="minorHAnsi" w:eastAsia="Times New Roman" w:hAnsiTheme="minorHAnsi" w:cs="Tahoma"/>
          <w:color w:val="000000" w:themeColor="text1"/>
          <w:szCs w:val="24"/>
        </w:rPr>
        <w:t>(</w:t>
      </w:r>
      <w:r w:rsidR="00A82FFD" w:rsidRPr="00E3239C">
        <w:rPr>
          <w:rFonts w:asciiTheme="minorHAnsi" w:eastAsia="Times New Roman" w:hAnsiTheme="minorHAnsi" w:cs="Tahoma"/>
          <w:szCs w:val="24"/>
        </w:rPr>
        <w:t xml:space="preserve">El certificado agregado a </w:t>
      </w:r>
      <w:proofErr w:type="spellStart"/>
      <w:r w:rsidR="00A82FFD" w:rsidRPr="00E3239C">
        <w:rPr>
          <w:rFonts w:asciiTheme="minorHAnsi" w:eastAsia="Times New Roman" w:hAnsiTheme="minorHAnsi" w:cs="Tahoma"/>
          <w:szCs w:val="24"/>
        </w:rPr>
        <w:t>fs</w:t>
      </w:r>
      <w:proofErr w:type="spellEnd"/>
      <w:r w:rsidR="00A82FFD" w:rsidRPr="00E3239C">
        <w:rPr>
          <w:rFonts w:asciiTheme="minorHAnsi" w:eastAsia="Times New Roman" w:hAnsiTheme="minorHAnsi" w:cs="Tahoma"/>
          <w:szCs w:val="24"/>
        </w:rPr>
        <w:t xml:space="preserve"> 4 dice que desde el año 2007 al corriente se encuentra integrando la lista de</w:t>
      </w:r>
      <w:r w:rsidR="00C77D0E" w:rsidRPr="00E3239C">
        <w:rPr>
          <w:rFonts w:asciiTheme="minorHAnsi" w:eastAsia="Times New Roman" w:hAnsiTheme="minorHAnsi" w:cs="Tahoma"/>
          <w:szCs w:val="24"/>
        </w:rPr>
        <w:t xml:space="preserve"> </w:t>
      </w:r>
      <w:proofErr w:type="spellStart"/>
      <w:r w:rsidR="00C77D0E" w:rsidRPr="00E3239C">
        <w:rPr>
          <w:rFonts w:asciiTheme="minorHAnsi" w:eastAsia="Times New Roman" w:hAnsiTheme="minorHAnsi" w:cs="Tahoma"/>
          <w:szCs w:val="24"/>
        </w:rPr>
        <w:t>Cofiscales</w:t>
      </w:r>
      <w:proofErr w:type="spellEnd"/>
      <w:r w:rsidR="00C77D0E" w:rsidRPr="00E3239C">
        <w:rPr>
          <w:rFonts w:asciiTheme="minorHAnsi" w:eastAsia="Times New Roman" w:hAnsiTheme="minorHAnsi" w:cs="Tahoma"/>
          <w:szCs w:val="24"/>
        </w:rPr>
        <w:t xml:space="preserve"> de la Jurisdicción</w:t>
      </w:r>
    </w:p>
    <w:p w:rsidR="00DB3AAC" w:rsidRPr="00E3239C" w:rsidRDefault="00DB3AAC" w:rsidP="00DB3AAC">
      <w:pPr>
        <w:pStyle w:val="Sinespaciado"/>
        <w:rPr>
          <w:sz w:val="24"/>
          <w:szCs w:val="24"/>
        </w:rPr>
      </w:pPr>
    </w:p>
    <w:p w:rsidR="002F37D8" w:rsidRPr="00E3239C" w:rsidRDefault="00967CCC" w:rsidP="002F37D8">
      <w:pPr>
        <w:spacing w:before="100" w:beforeAutospacing="1" w:after="120" w:line="260" w:lineRule="atLeast"/>
        <w:rPr>
          <w:rFonts w:eastAsia="Times New Roman" w:cs="Times New Roman"/>
          <w:sz w:val="24"/>
          <w:szCs w:val="24"/>
          <w:lang w:val="es-AR" w:eastAsia="es-AR"/>
        </w:rPr>
      </w:pPr>
      <w:r w:rsidRPr="00E3239C">
        <w:rPr>
          <w:b/>
          <w:sz w:val="24"/>
          <w:szCs w:val="24"/>
        </w:rPr>
        <w:t>.</w:t>
      </w:r>
      <w:proofErr w:type="spellStart"/>
      <w:r w:rsidR="00560A43" w:rsidRPr="00E3239C">
        <w:rPr>
          <w:b/>
          <w:sz w:val="24"/>
          <w:szCs w:val="24"/>
        </w:rPr>
        <w:t>Subrogancias</w:t>
      </w:r>
      <w:proofErr w:type="spellEnd"/>
      <w:r w:rsidR="00560A43" w:rsidRPr="00E3239C">
        <w:rPr>
          <w:b/>
          <w:sz w:val="24"/>
          <w:szCs w:val="24"/>
        </w:rPr>
        <w:t>:</w:t>
      </w:r>
      <w:r w:rsidR="002F37D8" w:rsidRPr="00E3239C">
        <w:rPr>
          <w:b/>
          <w:sz w:val="24"/>
          <w:szCs w:val="24"/>
        </w:rPr>
        <w:t xml:space="preserve"> </w:t>
      </w:r>
      <w:r w:rsidR="002F37D8" w:rsidRPr="00E3239C">
        <w:rPr>
          <w:rFonts w:eastAsia="Times New Roman" w:cs="Tahoma"/>
          <w:color w:val="000000" w:themeColor="text1"/>
          <w:sz w:val="24"/>
          <w:szCs w:val="24"/>
          <w:lang w:val="es-ES_tradnl" w:eastAsia="es-AR"/>
        </w:rPr>
        <w:t>Actúa durante períodos como Fiscal Subrogante</w:t>
      </w:r>
      <w:r w:rsidR="00756974">
        <w:rPr>
          <w:rFonts w:eastAsia="Times New Roman" w:cs="Tahoma"/>
          <w:color w:val="000000" w:themeColor="text1"/>
          <w:sz w:val="24"/>
          <w:szCs w:val="24"/>
          <w:lang w:val="es-ES_tradnl" w:eastAsia="es-AR"/>
        </w:rPr>
        <w:t xml:space="preserve"> en la </w:t>
      </w:r>
      <w:r w:rsidR="00756974">
        <w:rPr>
          <w:bCs/>
          <w:color w:val="000000" w:themeColor="text1"/>
          <w:sz w:val="24"/>
          <w:szCs w:val="24"/>
        </w:rPr>
        <w:t xml:space="preserve">Fiscalía Federal  de </w:t>
      </w:r>
      <w:r w:rsidR="00756974" w:rsidRPr="00E3239C">
        <w:rPr>
          <w:bCs/>
          <w:color w:val="000000" w:themeColor="text1"/>
          <w:sz w:val="24"/>
          <w:szCs w:val="24"/>
        </w:rPr>
        <w:t>Quilmes</w:t>
      </w:r>
      <w:r w:rsidR="002F37D8" w:rsidRPr="00E3239C">
        <w:rPr>
          <w:rFonts w:eastAsia="Times New Roman" w:cs="Tahoma"/>
          <w:b/>
          <w:color w:val="000000" w:themeColor="text1"/>
          <w:sz w:val="24"/>
          <w:szCs w:val="24"/>
          <w:lang w:val="es-ES_tradnl" w:eastAsia="es-AR"/>
        </w:rPr>
        <w:t xml:space="preserve"> </w:t>
      </w:r>
      <w:r w:rsidR="002F37D8" w:rsidRPr="00E3239C">
        <w:rPr>
          <w:rFonts w:eastAsia="Times New Roman" w:cs="Tahoma"/>
          <w:color w:val="000000" w:themeColor="text1"/>
          <w:sz w:val="24"/>
          <w:szCs w:val="24"/>
          <w:lang w:val="es-ES_tradnl" w:eastAsia="es-AR"/>
        </w:rPr>
        <w:t>(</w:t>
      </w:r>
      <w:r w:rsidR="002F37D8" w:rsidRPr="00E3239C">
        <w:rPr>
          <w:rFonts w:eastAsia="Times New Roman" w:cs="Times New Roman"/>
          <w:bCs/>
          <w:sz w:val="24"/>
          <w:szCs w:val="24"/>
          <w:lang w:val="es-AR" w:eastAsia="es-AR"/>
        </w:rPr>
        <w:t xml:space="preserve">26/10/2006 al presente, actuó </w:t>
      </w:r>
      <w:r w:rsidR="002F37D8" w:rsidRPr="00E3239C">
        <w:rPr>
          <w:rFonts w:eastAsia="Times New Roman" w:cs="Tahoma"/>
          <w:sz w:val="24"/>
          <w:szCs w:val="24"/>
          <w:lang w:val="es-ES_tradnl" w:eastAsia="es-AR"/>
        </w:rPr>
        <w:t>289 días)</w:t>
      </w:r>
    </w:p>
    <w:p w:rsidR="002F37D8" w:rsidRPr="00E3239C" w:rsidRDefault="002F37D8">
      <w:pPr>
        <w:rPr>
          <w:b/>
          <w:sz w:val="24"/>
          <w:szCs w:val="24"/>
          <w:lang w:val="es-AR"/>
        </w:rPr>
      </w:pPr>
    </w:p>
    <w:p w:rsidR="00E3239C" w:rsidRDefault="00E3239C">
      <w:pPr>
        <w:rPr>
          <w:b/>
          <w:sz w:val="24"/>
          <w:szCs w:val="24"/>
        </w:rPr>
      </w:pPr>
    </w:p>
    <w:p w:rsidR="00485699" w:rsidRPr="00E3239C" w:rsidRDefault="00967CCC">
      <w:pPr>
        <w:rPr>
          <w:b/>
          <w:sz w:val="24"/>
          <w:szCs w:val="24"/>
        </w:rPr>
      </w:pPr>
      <w:r w:rsidRPr="00E3239C">
        <w:rPr>
          <w:b/>
          <w:sz w:val="24"/>
          <w:szCs w:val="24"/>
        </w:rPr>
        <w:t>.</w:t>
      </w:r>
      <w:r w:rsidR="00560A43" w:rsidRPr="00E3239C">
        <w:rPr>
          <w:b/>
          <w:sz w:val="24"/>
          <w:szCs w:val="24"/>
        </w:rPr>
        <w:t>Cargo anterior al cargo base</w:t>
      </w:r>
      <w:r w:rsidRPr="00E3239C">
        <w:rPr>
          <w:b/>
          <w:sz w:val="24"/>
          <w:szCs w:val="24"/>
        </w:rPr>
        <w:t>:</w:t>
      </w:r>
      <w:r w:rsidR="00B65886" w:rsidRPr="00E3239C">
        <w:rPr>
          <w:b/>
          <w:sz w:val="24"/>
          <w:szCs w:val="24"/>
        </w:rPr>
        <w:t xml:space="preserve"> </w:t>
      </w:r>
    </w:p>
    <w:p w:rsidR="00AA06A2" w:rsidRPr="00756974" w:rsidRDefault="00AA06A2">
      <w:pPr>
        <w:rPr>
          <w:rFonts w:eastAsia="Times New Roman" w:cs="Tahoma"/>
          <w:sz w:val="24"/>
          <w:szCs w:val="24"/>
        </w:rPr>
      </w:pPr>
      <w:r w:rsidRPr="006F73CD">
        <w:rPr>
          <w:bCs/>
          <w:szCs w:val="26"/>
          <w:lang w:val="es-AR"/>
        </w:rPr>
        <w:t>Prosecretario Administrativo</w:t>
      </w:r>
      <w:r w:rsidRPr="006F73CD">
        <w:rPr>
          <w:bCs/>
          <w:sz w:val="24"/>
          <w:szCs w:val="26"/>
          <w:lang w:val="es-AR"/>
        </w:rPr>
        <w:t xml:space="preserve"> </w:t>
      </w:r>
      <w:r w:rsidRPr="006F73CD">
        <w:rPr>
          <w:bCs/>
          <w:szCs w:val="24"/>
          <w:lang w:val="es-AR"/>
        </w:rPr>
        <w:t>Contratado</w:t>
      </w:r>
      <w:r w:rsidR="00756974">
        <w:rPr>
          <w:bCs/>
          <w:szCs w:val="24"/>
          <w:lang w:val="es-AR"/>
        </w:rPr>
        <w:t xml:space="preserve"> en </w:t>
      </w:r>
      <w:r w:rsidR="00756974" w:rsidRPr="00756974">
        <w:rPr>
          <w:bCs/>
          <w:sz w:val="24"/>
          <w:szCs w:val="24"/>
          <w:lang w:val="es-AR"/>
        </w:rPr>
        <w:t xml:space="preserve">el </w:t>
      </w:r>
      <w:r w:rsidRPr="00756974">
        <w:rPr>
          <w:bCs/>
          <w:sz w:val="24"/>
          <w:szCs w:val="24"/>
          <w:lang w:val="es-AR"/>
        </w:rPr>
        <w:t xml:space="preserve"> </w:t>
      </w:r>
      <w:r w:rsidR="00756974" w:rsidRPr="00756974">
        <w:rPr>
          <w:bCs/>
          <w:sz w:val="24"/>
          <w:szCs w:val="24"/>
          <w:lang w:val="es-AR"/>
        </w:rPr>
        <w:t xml:space="preserve">Juzgado Nacional en lo Criminal y Correccional Federal N° 4 </w:t>
      </w:r>
      <w:r w:rsidRPr="00756974">
        <w:rPr>
          <w:bCs/>
          <w:sz w:val="24"/>
          <w:szCs w:val="24"/>
          <w:lang w:val="es-AR"/>
        </w:rPr>
        <w:t>(14/05/04 al 19/05/06</w:t>
      </w:r>
      <w:r w:rsidRPr="00756974">
        <w:rPr>
          <w:rFonts w:eastAsia="Times New Roman" w:cs="Tahoma"/>
          <w:sz w:val="24"/>
          <w:szCs w:val="24"/>
        </w:rPr>
        <w:t xml:space="preserve">  - 2 años-)</w:t>
      </w:r>
    </w:p>
    <w:p w:rsidR="00560A43" w:rsidRPr="00E3239C" w:rsidRDefault="00560A43">
      <w:pPr>
        <w:rPr>
          <w:b/>
          <w:sz w:val="24"/>
          <w:szCs w:val="24"/>
        </w:rPr>
      </w:pPr>
      <w:r w:rsidRPr="00E3239C">
        <w:rPr>
          <w:b/>
          <w:sz w:val="24"/>
          <w:szCs w:val="24"/>
        </w:rPr>
        <w:t xml:space="preserve">Documentación de autoría intelectual:   </w:t>
      </w:r>
      <w:r w:rsidR="00756974">
        <w:rPr>
          <w:sz w:val="24"/>
          <w:szCs w:val="24"/>
        </w:rPr>
        <w:t xml:space="preserve"> NO</w:t>
      </w:r>
    </w:p>
    <w:p w:rsidR="00560A43" w:rsidRPr="006F73CD" w:rsidRDefault="00967CCC">
      <w:pPr>
        <w:rPr>
          <w:sz w:val="24"/>
          <w:szCs w:val="24"/>
        </w:rPr>
      </w:pPr>
      <w:r w:rsidRPr="00E3239C">
        <w:rPr>
          <w:b/>
          <w:sz w:val="24"/>
          <w:szCs w:val="24"/>
        </w:rPr>
        <w:t>.</w:t>
      </w:r>
      <w:r w:rsidR="00560A43" w:rsidRPr="00E3239C">
        <w:rPr>
          <w:b/>
          <w:sz w:val="24"/>
          <w:szCs w:val="24"/>
        </w:rPr>
        <w:t>Antigüedad en la Justicia:</w:t>
      </w:r>
      <w:r w:rsidR="00C82075" w:rsidRPr="00E3239C">
        <w:rPr>
          <w:b/>
          <w:sz w:val="24"/>
          <w:szCs w:val="24"/>
        </w:rPr>
        <w:t xml:space="preserve"> </w:t>
      </w:r>
      <w:r w:rsidR="00C82075" w:rsidRPr="006F73CD">
        <w:rPr>
          <w:sz w:val="24"/>
          <w:szCs w:val="24"/>
        </w:rPr>
        <w:t>16 años y 1 mes</w:t>
      </w:r>
    </w:p>
    <w:p w:rsidR="008A2B15" w:rsidRPr="00E3239C" w:rsidRDefault="008A2B15">
      <w:pPr>
        <w:rPr>
          <w:b/>
          <w:sz w:val="24"/>
          <w:szCs w:val="24"/>
        </w:rPr>
      </w:pPr>
      <w:r w:rsidRPr="00E3239C">
        <w:rPr>
          <w:b/>
          <w:sz w:val="24"/>
          <w:szCs w:val="24"/>
        </w:rPr>
        <w:t>.Antigüedad en la Justicia con título:</w:t>
      </w:r>
      <w:r w:rsidR="00C82075" w:rsidRPr="00E3239C">
        <w:rPr>
          <w:b/>
          <w:sz w:val="24"/>
          <w:szCs w:val="24"/>
        </w:rPr>
        <w:t xml:space="preserve"> </w:t>
      </w:r>
      <w:r w:rsidR="00C82075" w:rsidRPr="006F73CD">
        <w:rPr>
          <w:sz w:val="24"/>
          <w:szCs w:val="24"/>
        </w:rPr>
        <w:t>10 años y 7 meses</w:t>
      </w:r>
      <w:r w:rsidRPr="00E3239C">
        <w:rPr>
          <w:b/>
          <w:sz w:val="24"/>
          <w:szCs w:val="24"/>
        </w:rPr>
        <w:br w:type="page"/>
      </w:r>
    </w:p>
    <w:p w:rsidR="00342A7F" w:rsidRPr="00457FC2" w:rsidRDefault="00342A7F" w:rsidP="00560A43">
      <w:pPr>
        <w:rPr>
          <w:b/>
          <w:sz w:val="24"/>
          <w:szCs w:val="24"/>
          <w:u w:val="single"/>
        </w:rPr>
      </w:pPr>
      <w:r w:rsidRPr="00E3239C">
        <w:rPr>
          <w:b/>
          <w:sz w:val="24"/>
          <w:szCs w:val="24"/>
        </w:rPr>
        <w:lastRenderedPageBreak/>
        <w:t xml:space="preserve">2 </w:t>
      </w:r>
      <w:r w:rsidRPr="00457FC2">
        <w:rPr>
          <w:b/>
          <w:sz w:val="24"/>
          <w:szCs w:val="24"/>
        </w:rPr>
        <w:t xml:space="preserve">- </w:t>
      </w:r>
      <w:r w:rsidRPr="00457FC2">
        <w:rPr>
          <w:b/>
          <w:sz w:val="24"/>
          <w:szCs w:val="24"/>
          <w:u w:val="single"/>
        </w:rPr>
        <w:t>INCISO C</w:t>
      </w:r>
    </w:p>
    <w:p w:rsidR="00342A7F" w:rsidRPr="00457FC2" w:rsidRDefault="00967CCC" w:rsidP="00560A43">
      <w:pPr>
        <w:rPr>
          <w:b/>
          <w:sz w:val="24"/>
          <w:szCs w:val="24"/>
          <w:u w:val="single"/>
        </w:rPr>
      </w:pPr>
      <w:r w:rsidRPr="00457FC2">
        <w:rPr>
          <w:b/>
          <w:sz w:val="24"/>
          <w:szCs w:val="24"/>
        </w:rPr>
        <w:t>.</w:t>
      </w:r>
      <w:r w:rsidR="00342A7F" w:rsidRPr="00457FC2">
        <w:rPr>
          <w:b/>
          <w:sz w:val="24"/>
          <w:szCs w:val="24"/>
          <w:u w:val="single"/>
        </w:rPr>
        <w:t>ANTECEDENTES DE FORMACIÓN ACADÉMICA (art. 38 inc. c)</w:t>
      </w:r>
    </w:p>
    <w:p w:rsidR="00342A7F" w:rsidRPr="00457FC2" w:rsidRDefault="00342A7F" w:rsidP="00342A7F">
      <w:pPr>
        <w:pStyle w:val="Sinespaciado"/>
        <w:rPr>
          <w:sz w:val="24"/>
          <w:szCs w:val="24"/>
        </w:rPr>
      </w:pPr>
    </w:p>
    <w:p w:rsidR="00342A7F" w:rsidRPr="00457FC2" w:rsidRDefault="003D1F72">
      <w:pPr>
        <w:rPr>
          <w:b/>
          <w:sz w:val="24"/>
          <w:szCs w:val="24"/>
        </w:rPr>
      </w:pPr>
      <w:r w:rsidRPr="00457FC2">
        <w:rPr>
          <w:b/>
          <w:sz w:val="24"/>
          <w:szCs w:val="24"/>
        </w:rPr>
        <w:t>-</w:t>
      </w:r>
      <w:r w:rsidR="00342A7F" w:rsidRPr="00457FC2">
        <w:rPr>
          <w:b/>
          <w:sz w:val="24"/>
          <w:szCs w:val="24"/>
          <w:u w:val="single"/>
        </w:rPr>
        <w:t>Estudios concluidos</w:t>
      </w:r>
      <w:r w:rsidR="002F37D8" w:rsidRPr="00457FC2">
        <w:rPr>
          <w:b/>
          <w:sz w:val="24"/>
          <w:szCs w:val="24"/>
        </w:rPr>
        <w:t>:</w:t>
      </w:r>
    </w:p>
    <w:p w:rsidR="00342A7F" w:rsidRPr="00457FC2" w:rsidRDefault="00A80B7E">
      <w:pPr>
        <w:rPr>
          <w:b/>
          <w:sz w:val="24"/>
          <w:szCs w:val="24"/>
        </w:rPr>
      </w:pPr>
      <w:r w:rsidRPr="00457FC2">
        <w:rPr>
          <w:b/>
          <w:sz w:val="24"/>
          <w:szCs w:val="24"/>
        </w:rPr>
        <w:t xml:space="preserve">III </w:t>
      </w:r>
      <w:r w:rsidR="00342A7F" w:rsidRPr="00457FC2">
        <w:rPr>
          <w:b/>
          <w:sz w:val="24"/>
          <w:szCs w:val="24"/>
        </w:rPr>
        <w:t>-</w:t>
      </w:r>
      <w:r w:rsidRPr="00457FC2">
        <w:rPr>
          <w:b/>
          <w:sz w:val="24"/>
          <w:szCs w:val="24"/>
        </w:rPr>
        <w:t xml:space="preserve"> </w:t>
      </w:r>
      <w:r w:rsidR="00342A7F" w:rsidRPr="00457FC2">
        <w:rPr>
          <w:b/>
          <w:sz w:val="24"/>
          <w:szCs w:val="24"/>
          <w:u w:val="single"/>
        </w:rPr>
        <w:t>Especialización</w:t>
      </w:r>
      <w:r w:rsidR="00342A7F" w:rsidRPr="00457FC2">
        <w:rPr>
          <w:b/>
          <w:sz w:val="24"/>
          <w:szCs w:val="24"/>
        </w:rPr>
        <w:t>:</w:t>
      </w:r>
    </w:p>
    <w:p w:rsidR="00342A7F" w:rsidRPr="00353574" w:rsidRDefault="00342A7F" w:rsidP="00342A7F">
      <w:pPr>
        <w:rPr>
          <w:sz w:val="24"/>
          <w:szCs w:val="24"/>
        </w:rPr>
      </w:pPr>
      <w:r w:rsidRPr="00457FC2">
        <w:rPr>
          <w:b/>
          <w:sz w:val="24"/>
          <w:szCs w:val="24"/>
        </w:rPr>
        <w:t>Título:</w:t>
      </w:r>
      <w:r w:rsidR="002F37D8" w:rsidRPr="00457FC2">
        <w:rPr>
          <w:b/>
          <w:sz w:val="24"/>
          <w:szCs w:val="24"/>
        </w:rPr>
        <w:t xml:space="preserve"> </w:t>
      </w:r>
      <w:r w:rsidR="002F37D8" w:rsidRPr="00353574">
        <w:rPr>
          <w:sz w:val="24"/>
          <w:szCs w:val="24"/>
        </w:rPr>
        <w:t>Especialista en Derecho Penal y Ciencias Penales</w:t>
      </w:r>
    </w:p>
    <w:p w:rsidR="00A80B7E" w:rsidRPr="00353574" w:rsidRDefault="00A80B7E" w:rsidP="00A80B7E">
      <w:pPr>
        <w:rPr>
          <w:sz w:val="24"/>
          <w:szCs w:val="24"/>
        </w:rPr>
      </w:pPr>
      <w:r w:rsidRPr="00457FC2">
        <w:rPr>
          <w:b/>
          <w:sz w:val="24"/>
          <w:szCs w:val="24"/>
        </w:rPr>
        <w:t>Universidad:</w:t>
      </w:r>
      <w:r w:rsidR="002F37D8" w:rsidRPr="00457FC2">
        <w:rPr>
          <w:b/>
          <w:sz w:val="24"/>
          <w:szCs w:val="24"/>
        </w:rPr>
        <w:t xml:space="preserve"> </w:t>
      </w:r>
      <w:r w:rsidR="002F37D8" w:rsidRPr="00353574">
        <w:rPr>
          <w:sz w:val="24"/>
          <w:szCs w:val="24"/>
        </w:rPr>
        <w:t>Universidad del Salvador</w:t>
      </w:r>
    </w:p>
    <w:p w:rsidR="00342A7F" w:rsidRPr="00353574" w:rsidRDefault="00342A7F" w:rsidP="00342A7F">
      <w:pPr>
        <w:rPr>
          <w:sz w:val="24"/>
          <w:szCs w:val="24"/>
        </w:rPr>
      </w:pPr>
      <w:r w:rsidRPr="00457FC2">
        <w:rPr>
          <w:b/>
          <w:sz w:val="24"/>
          <w:szCs w:val="24"/>
        </w:rPr>
        <w:t>Fecha:</w:t>
      </w:r>
      <w:r w:rsidR="002F37D8" w:rsidRPr="00457FC2">
        <w:rPr>
          <w:b/>
          <w:sz w:val="24"/>
          <w:szCs w:val="24"/>
        </w:rPr>
        <w:t xml:space="preserve"> </w:t>
      </w:r>
      <w:r w:rsidR="002F37D8" w:rsidRPr="00353574">
        <w:rPr>
          <w:sz w:val="24"/>
          <w:szCs w:val="24"/>
        </w:rPr>
        <w:t>30/4/05</w:t>
      </w:r>
    </w:p>
    <w:p w:rsidR="00342A7F" w:rsidRPr="00353574" w:rsidRDefault="00342A7F" w:rsidP="00342A7F">
      <w:pPr>
        <w:rPr>
          <w:sz w:val="24"/>
          <w:szCs w:val="24"/>
        </w:rPr>
      </w:pPr>
      <w:r w:rsidRPr="00457FC2">
        <w:rPr>
          <w:b/>
          <w:sz w:val="24"/>
          <w:szCs w:val="24"/>
        </w:rPr>
        <w:t>Materias:</w:t>
      </w:r>
      <w:r w:rsidR="002F37D8" w:rsidRPr="00457FC2">
        <w:rPr>
          <w:b/>
          <w:sz w:val="24"/>
          <w:szCs w:val="24"/>
        </w:rPr>
        <w:t xml:space="preserve"> </w:t>
      </w:r>
      <w:r w:rsidR="002F37D8" w:rsidRPr="00353574">
        <w:rPr>
          <w:sz w:val="24"/>
          <w:szCs w:val="24"/>
        </w:rPr>
        <w:t>13 + Tesis</w:t>
      </w:r>
    </w:p>
    <w:p w:rsidR="00342A7F" w:rsidRPr="00457FC2" w:rsidRDefault="00342A7F" w:rsidP="00342A7F">
      <w:pPr>
        <w:rPr>
          <w:b/>
          <w:sz w:val="24"/>
          <w:szCs w:val="24"/>
        </w:rPr>
      </w:pPr>
      <w:r w:rsidRPr="00457FC2">
        <w:rPr>
          <w:b/>
          <w:sz w:val="24"/>
          <w:szCs w:val="24"/>
        </w:rPr>
        <w:t>Horas (presenciales/no presenciales):</w:t>
      </w:r>
      <w:r w:rsidR="002F37D8" w:rsidRPr="00457FC2">
        <w:rPr>
          <w:b/>
          <w:sz w:val="24"/>
          <w:szCs w:val="24"/>
        </w:rPr>
        <w:t xml:space="preserve"> </w:t>
      </w:r>
      <w:r w:rsidR="002F37D8" w:rsidRPr="00353574">
        <w:rPr>
          <w:sz w:val="24"/>
          <w:szCs w:val="24"/>
        </w:rPr>
        <w:t>490 horas presenciales</w:t>
      </w:r>
    </w:p>
    <w:p w:rsidR="00342A7F" w:rsidRPr="00457FC2" w:rsidRDefault="00342A7F" w:rsidP="00342A7F">
      <w:pPr>
        <w:rPr>
          <w:b/>
          <w:sz w:val="24"/>
          <w:szCs w:val="24"/>
        </w:rPr>
      </w:pPr>
      <w:r w:rsidRPr="00457FC2">
        <w:rPr>
          <w:b/>
          <w:sz w:val="24"/>
          <w:szCs w:val="24"/>
        </w:rPr>
        <w:t>Tesis:</w:t>
      </w:r>
      <w:r w:rsidR="002F37D8" w:rsidRPr="00457FC2">
        <w:rPr>
          <w:b/>
          <w:sz w:val="24"/>
          <w:szCs w:val="24"/>
        </w:rPr>
        <w:t xml:space="preserve"> </w:t>
      </w:r>
      <w:r w:rsidR="002F37D8" w:rsidRPr="00457FC2">
        <w:rPr>
          <w:rFonts w:eastAsia="Times New Roman" w:cs="Tahoma"/>
          <w:sz w:val="24"/>
          <w:szCs w:val="24"/>
        </w:rPr>
        <w:t>“Las drogas en la sociedad” Calificación: 10</w:t>
      </w:r>
    </w:p>
    <w:p w:rsidR="00342A7F" w:rsidRPr="00353574" w:rsidRDefault="00342A7F" w:rsidP="00342A7F">
      <w:pPr>
        <w:rPr>
          <w:sz w:val="24"/>
          <w:szCs w:val="24"/>
        </w:rPr>
      </w:pPr>
      <w:r w:rsidRPr="00457FC2">
        <w:rPr>
          <w:b/>
          <w:sz w:val="24"/>
          <w:szCs w:val="24"/>
        </w:rPr>
        <w:t>CONEAU:</w:t>
      </w:r>
      <w:r w:rsidR="002F37D8" w:rsidRPr="00457FC2">
        <w:rPr>
          <w:b/>
          <w:sz w:val="24"/>
          <w:szCs w:val="24"/>
        </w:rPr>
        <w:t xml:space="preserve"> </w:t>
      </w:r>
      <w:r w:rsidR="002F37D8" w:rsidRPr="00353574">
        <w:rPr>
          <w:sz w:val="24"/>
          <w:szCs w:val="24"/>
        </w:rPr>
        <w:t>Res. 614/00 Categorización B</w:t>
      </w:r>
    </w:p>
    <w:p w:rsidR="00342A7F" w:rsidRPr="00457FC2" w:rsidRDefault="00342A7F" w:rsidP="00967CCC">
      <w:pPr>
        <w:pStyle w:val="Sinespaciado"/>
        <w:rPr>
          <w:sz w:val="24"/>
          <w:szCs w:val="24"/>
        </w:rPr>
      </w:pPr>
    </w:p>
    <w:p w:rsidR="001E29C4" w:rsidRPr="00457FC2" w:rsidRDefault="003D1F72" w:rsidP="001E29C4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bCs/>
          <w:iCs/>
          <w:szCs w:val="24"/>
          <w:u w:val="single"/>
        </w:rPr>
      </w:pPr>
      <w:r w:rsidRPr="00457FC2">
        <w:rPr>
          <w:rFonts w:asciiTheme="minorHAnsi" w:eastAsia="Times New Roman" w:hAnsiTheme="minorHAnsi" w:cs="Tahoma"/>
          <w:b/>
          <w:bCs/>
          <w:iCs/>
          <w:szCs w:val="24"/>
        </w:rPr>
        <w:t>-</w:t>
      </w:r>
      <w:r w:rsidR="001E29C4" w:rsidRPr="00457FC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Cursos aprobados como parte de un Doctorado, </w:t>
      </w:r>
      <w:proofErr w:type="spellStart"/>
      <w:r w:rsidR="001E29C4" w:rsidRPr="00457FC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>Master</w:t>
      </w:r>
      <w:proofErr w:type="spellEnd"/>
      <w:r w:rsidR="001E29C4" w:rsidRPr="00457FC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 ó Especialización en Derecho, incompletos:</w:t>
      </w:r>
    </w:p>
    <w:p w:rsidR="001E29C4" w:rsidRPr="00457FC2" w:rsidRDefault="001E29C4" w:rsidP="003D1F72">
      <w:pPr>
        <w:pStyle w:val="Sinespaciado"/>
        <w:rPr>
          <w:sz w:val="24"/>
          <w:szCs w:val="24"/>
          <w:lang w:val="es-ES_tradnl"/>
        </w:rPr>
      </w:pPr>
    </w:p>
    <w:p w:rsidR="001E29C4" w:rsidRPr="00353574" w:rsidRDefault="001E29C4">
      <w:pPr>
        <w:rPr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>Título de la Carrera que cursa:</w:t>
      </w:r>
      <w:r w:rsidR="00E97AC4" w:rsidRPr="00457FC2">
        <w:rPr>
          <w:b/>
          <w:sz w:val="24"/>
          <w:szCs w:val="24"/>
          <w:lang w:val="es-ES_tradnl"/>
        </w:rPr>
        <w:t xml:space="preserve"> </w:t>
      </w:r>
      <w:r w:rsidR="00E97AC4" w:rsidRPr="00353574">
        <w:rPr>
          <w:sz w:val="24"/>
          <w:szCs w:val="24"/>
          <w:lang w:val="es-ES_tradnl"/>
        </w:rPr>
        <w:t>Doctorado en Derecho Penal y Ciencias Penales</w:t>
      </w:r>
    </w:p>
    <w:p w:rsidR="001E29C4" w:rsidRPr="00353574" w:rsidRDefault="001E29C4">
      <w:pPr>
        <w:rPr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>Universidad:</w:t>
      </w:r>
      <w:r w:rsidR="00E97AC4" w:rsidRPr="00457FC2">
        <w:rPr>
          <w:b/>
          <w:sz w:val="24"/>
          <w:szCs w:val="24"/>
          <w:lang w:val="es-ES_tradnl"/>
        </w:rPr>
        <w:t xml:space="preserve"> </w:t>
      </w:r>
      <w:r w:rsidR="00E97AC4" w:rsidRPr="00353574">
        <w:rPr>
          <w:sz w:val="24"/>
          <w:szCs w:val="24"/>
          <w:lang w:val="es-ES_tradnl"/>
        </w:rPr>
        <w:t>Universidad del Salvador</w:t>
      </w:r>
    </w:p>
    <w:p w:rsidR="001E29C4" w:rsidRPr="00457FC2" w:rsidRDefault="001E29C4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>Materias aprobadas:</w:t>
      </w:r>
      <w:r w:rsidR="00E97AC4" w:rsidRPr="00353574">
        <w:rPr>
          <w:sz w:val="24"/>
          <w:szCs w:val="24"/>
          <w:lang w:val="es-ES_tradnl"/>
        </w:rPr>
        <w:t xml:space="preserve"> 7</w:t>
      </w:r>
    </w:p>
    <w:p w:rsidR="001E29C4" w:rsidRPr="00457FC2" w:rsidRDefault="001E29C4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>Horas aprobadas presenciales/no presenciales:</w:t>
      </w:r>
      <w:r w:rsidR="00E97AC4" w:rsidRPr="00457FC2">
        <w:rPr>
          <w:b/>
          <w:sz w:val="24"/>
          <w:szCs w:val="24"/>
          <w:lang w:val="es-ES_tradnl"/>
        </w:rPr>
        <w:t xml:space="preserve"> </w:t>
      </w:r>
      <w:r w:rsidR="00E97AC4" w:rsidRPr="00353574">
        <w:rPr>
          <w:sz w:val="24"/>
          <w:szCs w:val="24"/>
          <w:lang w:val="es-ES_tradnl"/>
        </w:rPr>
        <w:t>490</w:t>
      </w:r>
    </w:p>
    <w:p w:rsidR="001E29C4" w:rsidRPr="00457FC2" w:rsidRDefault="001E29C4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>Fecha de la última materia rendida y aprobada:</w:t>
      </w:r>
      <w:r w:rsidR="00E97AC4" w:rsidRPr="00457FC2">
        <w:rPr>
          <w:b/>
          <w:sz w:val="24"/>
          <w:szCs w:val="24"/>
          <w:lang w:val="es-ES_tradnl"/>
        </w:rPr>
        <w:t xml:space="preserve"> </w:t>
      </w:r>
      <w:r w:rsidR="00E97AC4" w:rsidRPr="00353574">
        <w:rPr>
          <w:sz w:val="24"/>
          <w:szCs w:val="24"/>
          <w:lang w:val="es-ES_tradnl"/>
        </w:rPr>
        <w:t>20/12/05</w:t>
      </w:r>
    </w:p>
    <w:p w:rsidR="001E29C4" w:rsidRPr="00457FC2" w:rsidRDefault="001E29C4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>CONEAU:</w:t>
      </w:r>
      <w:r w:rsidR="00E97AC4" w:rsidRPr="00457FC2">
        <w:rPr>
          <w:b/>
          <w:sz w:val="24"/>
          <w:szCs w:val="24"/>
          <w:lang w:val="es-ES_tradnl"/>
        </w:rPr>
        <w:t xml:space="preserve"> </w:t>
      </w:r>
      <w:r w:rsidR="00E97AC4" w:rsidRPr="00353574">
        <w:rPr>
          <w:sz w:val="24"/>
          <w:szCs w:val="24"/>
          <w:lang w:val="es-ES_tradnl"/>
        </w:rPr>
        <w:t>Res. 188/07 Categorización C</w:t>
      </w:r>
    </w:p>
    <w:p w:rsidR="000F1A3C" w:rsidRPr="00457FC2" w:rsidRDefault="000F1A3C" w:rsidP="004D6B18">
      <w:pPr>
        <w:jc w:val="both"/>
        <w:rPr>
          <w:rFonts w:eastAsia="Times New Roman" w:cs="Tahoma"/>
          <w:b/>
          <w:color w:val="FF0000"/>
          <w:sz w:val="24"/>
          <w:szCs w:val="24"/>
        </w:rPr>
      </w:pPr>
    </w:p>
    <w:p w:rsidR="009C5C63" w:rsidRDefault="000F1A3C" w:rsidP="000F1A3C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 xml:space="preserve">Título de la Carrera que cursa: </w:t>
      </w:r>
      <w:r w:rsidRPr="00457FC2">
        <w:rPr>
          <w:rFonts w:eastAsia="Times New Roman" w:cs="Tahoma"/>
          <w:sz w:val="24"/>
          <w:szCs w:val="24"/>
        </w:rPr>
        <w:t>Abogado Especialista en Ministerio Público Fiscal</w:t>
      </w:r>
      <w:r w:rsidRPr="00457FC2">
        <w:rPr>
          <w:b/>
          <w:sz w:val="24"/>
          <w:szCs w:val="24"/>
          <w:lang w:val="es-ES_tradnl"/>
        </w:rPr>
        <w:t xml:space="preserve"> </w:t>
      </w:r>
    </w:p>
    <w:p w:rsidR="000F1A3C" w:rsidRPr="00457FC2" w:rsidRDefault="000F1A3C" w:rsidP="000F1A3C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 xml:space="preserve">Rama del Derecho: </w:t>
      </w:r>
      <w:r w:rsidRPr="00353574">
        <w:rPr>
          <w:sz w:val="24"/>
          <w:szCs w:val="24"/>
          <w:lang w:val="es-ES_tradnl"/>
        </w:rPr>
        <w:t>Penal, procesal penal y constitucional</w:t>
      </w:r>
    </w:p>
    <w:p w:rsidR="000F1A3C" w:rsidRPr="00457FC2" w:rsidRDefault="000F1A3C" w:rsidP="000F1A3C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 xml:space="preserve">Universidad: </w:t>
      </w:r>
      <w:r w:rsidRPr="00353574">
        <w:rPr>
          <w:sz w:val="24"/>
          <w:szCs w:val="24"/>
          <w:lang w:val="es-ES_tradnl"/>
        </w:rPr>
        <w:t>UBA</w:t>
      </w:r>
    </w:p>
    <w:p w:rsidR="000F1A3C" w:rsidRPr="00457FC2" w:rsidRDefault="000F1A3C" w:rsidP="000F1A3C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 xml:space="preserve">Materias aprobadas: </w:t>
      </w:r>
      <w:r w:rsidRPr="00353574">
        <w:rPr>
          <w:sz w:val="24"/>
          <w:szCs w:val="24"/>
          <w:lang w:val="es-ES_tradnl"/>
        </w:rPr>
        <w:t>23</w:t>
      </w:r>
    </w:p>
    <w:p w:rsidR="000F1A3C" w:rsidRPr="00353574" w:rsidRDefault="000F1A3C" w:rsidP="000F1A3C">
      <w:pPr>
        <w:rPr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>Horas aprobadas presenciales/no</w:t>
      </w:r>
      <w:r w:rsidR="00E316C0" w:rsidRPr="00457FC2">
        <w:rPr>
          <w:b/>
          <w:sz w:val="24"/>
          <w:szCs w:val="24"/>
          <w:lang w:val="es-ES_tradnl"/>
        </w:rPr>
        <w:t xml:space="preserve"> presenciales: </w:t>
      </w:r>
      <w:r w:rsidR="00E316C0" w:rsidRPr="00353574">
        <w:rPr>
          <w:sz w:val="24"/>
          <w:szCs w:val="24"/>
          <w:lang w:val="es-ES_tradnl"/>
        </w:rPr>
        <w:t>405</w:t>
      </w:r>
      <w:r w:rsidRPr="00353574">
        <w:rPr>
          <w:sz w:val="24"/>
          <w:szCs w:val="24"/>
          <w:lang w:val="es-ES_tradnl"/>
        </w:rPr>
        <w:t xml:space="preserve"> horas presenciales</w:t>
      </w:r>
      <w:r w:rsidR="00E316C0" w:rsidRPr="00353574">
        <w:rPr>
          <w:sz w:val="24"/>
          <w:szCs w:val="24"/>
          <w:lang w:val="es-ES_tradnl"/>
        </w:rPr>
        <w:t xml:space="preserve"> (de las 433 totales)</w:t>
      </w:r>
    </w:p>
    <w:p w:rsidR="000F1A3C" w:rsidRPr="00353574" w:rsidRDefault="000F1A3C" w:rsidP="000F1A3C">
      <w:pPr>
        <w:rPr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 xml:space="preserve">Fecha de la última materia rendida y aprobada: </w:t>
      </w:r>
      <w:r w:rsidRPr="00353574">
        <w:rPr>
          <w:sz w:val="24"/>
          <w:szCs w:val="24"/>
          <w:lang w:val="es-ES_tradnl"/>
        </w:rPr>
        <w:t>30/4/05 (culminó los estudios)</w:t>
      </w:r>
    </w:p>
    <w:p w:rsidR="000F1A3C" w:rsidRPr="00353574" w:rsidRDefault="009C5C63" w:rsidP="00E316C0">
      <w:pPr>
        <w:rPr>
          <w:rFonts w:eastAsia="Times New Roman" w:cs="Tahoma"/>
          <w:sz w:val="24"/>
          <w:szCs w:val="24"/>
          <w:lang w:val="es-ES_tradnl" w:eastAsia="es-AR"/>
        </w:rPr>
      </w:pPr>
      <w:r>
        <w:rPr>
          <w:b/>
          <w:sz w:val="24"/>
          <w:szCs w:val="24"/>
          <w:lang w:val="es-ES_tradnl"/>
        </w:rPr>
        <w:t xml:space="preserve">CONEAU: </w:t>
      </w:r>
      <w:r w:rsidRPr="00353574">
        <w:rPr>
          <w:sz w:val="24"/>
          <w:szCs w:val="24"/>
          <w:lang w:val="es-ES_tradnl"/>
        </w:rPr>
        <w:t xml:space="preserve">Res. 240/10  </w:t>
      </w:r>
      <w:r w:rsidR="00E316C0" w:rsidRPr="00353574">
        <w:rPr>
          <w:sz w:val="24"/>
          <w:szCs w:val="24"/>
          <w:lang w:val="es-ES_tradnl"/>
        </w:rPr>
        <w:t xml:space="preserve">Categorización </w:t>
      </w:r>
      <w:r w:rsidR="000F1A3C" w:rsidRPr="00353574">
        <w:rPr>
          <w:rFonts w:eastAsia="Times New Roman" w:cs="Tahoma"/>
          <w:sz w:val="24"/>
          <w:szCs w:val="24"/>
          <w:lang w:val="es-ES_tradnl" w:eastAsia="es-AR"/>
        </w:rPr>
        <w:t xml:space="preserve"> </w:t>
      </w:r>
      <w:r w:rsidRPr="00353574">
        <w:rPr>
          <w:rFonts w:eastAsia="Times New Roman" w:cs="Tahoma"/>
          <w:sz w:val="24"/>
          <w:szCs w:val="24"/>
          <w:lang w:val="es-ES_tradnl" w:eastAsia="es-AR"/>
        </w:rPr>
        <w:t>B</w:t>
      </w:r>
    </w:p>
    <w:p w:rsidR="009C5C63" w:rsidRDefault="009C5C63" w:rsidP="00E316C0">
      <w:pPr>
        <w:rPr>
          <w:rFonts w:eastAsia="Times New Roman" w:cs="Tahoma"/>
          <w:b/>
          <w:sz w:val="24"/>
          <w:szCs w:val="24"/>
          <w:lang w:val="es-ES_tradnl" w:eastAsia="es-AR"/>
        </w:rPr>
      </w:pPr>
    </w:p>
    <w:p w:rsidR="009C5C63" w:rsidRPr="00457FC2" w:rsidRDefault="009C5C63" w:rsidP="00E316C0">
      <w:pPr>
        <w:rPr>
          <w:b/>
          <w:sz w:val="24"/>
          <w:szCs w:val="24"/>
          <w:lang w:val="es-ES_tradnl"/>
        </w:rPr>
      </w:pPr>
    </w:p>
    <w:p w:rsidR="009C5C63" w:rsidRDefault="009C5C63" w:rsidP="009C5C63">
      <w:pPr>
        <w:rPr>
          <w:rFonts w:eastAsia="Times New Roman" w:cs="Tahoma"/>
          <w:sz w:val="24"/>
          <w:szCs w:val="24"/>
        </w:rPr>
      </w:pPr>
      <w:r w:rsidRPr="00457FC2">
        <w:rPr>
          <w:b/>
          <w:sz w:val="24"/>
          <w:szCs w:val="24"/>
          <w:lang w:val="es-ES_tradnl"/>
        </w:rPr>
        <w:t xml:space="preserve">Título de la Carrera que cursa: </w:t>
      </w:r>
      <w:r>
        <w:rPr>
          <w:rFonts w:eastAsia="Times New Roman" w:cs="Tahoma"/>
          <w:sz w:val="24"/>
          <w:szCs w:val="24"/>
        </w:rPr>
        <w:t>Especialización en Derecho Penal</w:t>
      </w:r>
    </w:p>
    <w:p w:rsidR="009C5C63" w:rsidRDefault="009C5C63" w:rsidP="009C5C63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>Rama del Derecho: Penal</w:t>
      </w:r>
    </w:p>
    <w:p w:rsidR="009C5C63" w:rsidRPr="00457FC2" w:rsidRDefault="009C5C63" w:rsidP="009C5C63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lastRenderedPageBreak/>
        <w:t>Universidad: UBA</w:t>
      </w:r>
    </w:p>
    <w:p w:rsidR="009C5C63" w:rsidRPr="00457FC2" w:rsidRDefault="009C5C63" w:rsidP="009C5C63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 xml:space="preserve">Materias aprobadas: </w:t>
      </w:r>
      <w:r w:rsidR="006A176B">
        <w:rPr>
          <w:b/>
          <w:sz w:val="24"/>
          <w:szCs w:val="24"/>
          <w:lang w:val="es-ES_tradnl"/>
        </w:rPr>
        <w:t>8</w:t>
      </w:r>
    </w:p>
    <w:p w:rsidR="006A176B" w:rsidRDefault="009C5C63" w:rsidP="009C5C63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>Horas aprobada</w:t>
      </w:r>
      <w:r w:rsidR="00BE356B">
        <w:rPr>
          <w:b/>
          <w:sz w:val="24"/>
          <w:szCs w:val="24"/>
          <w:lang w:val="es-ES_tradnl"/>
        </w:rPr>
        <w:t>s presenciales/no presenciales:</w:t>
      </w:r>
      <w:r w:rsidR="006A176B" w:rsidRPr="00BE356B">
        <w:rPr>
          <w:b/>
          <w:bCs/>
          <w:sz w:val="26"/>
          <w:szCs w:val="26"/>
          <w:lang w:val="es-AR"/>
        </w:rPr>
        <w:t xml:space="preserve"> </w:t>
      </w:r>
      <w:r w:rsidR="006A176B" w:rsidRPr="00BE356B">
        <w:rPr>
          <w:bCs/>
          <w:sz w:val="26"/>
          <w:szCs w:val="26"/>
          <w:lang w:val="es-AR"/>
        </w:rPr>
        <w:t>132 horas Presenciales</w:t>
      </w:r>
      <w:r w:rsidR="006A176B" w:rsidRPr="00457FC2">
        <w:rPr>
          <w:b/>
          <w:sz w:val="24"/>
          <w:szCs w:val="24"/>
          <w:lang w:val="es-ES_tradnl"/>
        </w:rPr>
        <w:t xml:space="preserve"> </w:t>
      </w:r>
    </w:p>
    <w:p w:rsidR="009C5C63" w:rsidRPr="00457FC2" w:rsidRDefault="009C5C63" w:rsidP="009C5C63">
      <w:pPr>
        <w:rPr>
          <w:b/>
          <w:sz w:val="24"/>
          <w:szCs w:val="24"/>
          <w:lang w:val="es-ES_tradnl"/>
        </w:rPr>
      </w:pPr>
      <w:r w:rsidRPr="00457FC2">
        <w:rPr>
          <w:b/>
          <w:sz w:val="24"/>
          <w:szCs w:val="24"/>
          <w:lang w:val="es-ES_tradnl"/>
        </w:rPr>
        <w:t xml:space="preserve">Fecha de la última materia rendida y aprobada: </w:t>
      </w:r>
      <w:r w:rsidR="006A176B" w:rsidRPr="00353574">
        <w:rPr>
          <w:sz w:val="24"/>
          <w:szCs w:val="24"/>
          <w:lang w:val="es-ES_tradnl"/>
        </w:rPr>
        <w:t>12/8/11</w:t>
      </w:r>
    </w:p>
    <w:p w:rsidR="009C5C63" w:rsidRDefault="006A176B" w:rsidP="009C5C63">
      <w:pPr>
        <w:rPr>
          <w:rFonts w:eastAsia="Times New Roman" w:cs="Tahoma"/>
          <w:b/>
          <w:sz w:val="24"/>
          <w:szCs w:val="24"/>
          <w:lang w:val="es-ES_tradnl" w:eastAsia="es-AR"/>
        </w:rPr>
      </w:pPr>
      <w:r>
        <w:rPr>
          <w:b/>
          <w:sz w:val="24"/>
          <w:szCs w:val="24"/>
          <w:lang w:val="es-ES_tradnl"/>
        </w:rPr>
        <w:t xml:space="preserve">CONEAU: </w:t>
      </w:r>
      <w:r w:rsidRPr="00353574">
        <w:rPr>
          <w:sz w:val="24"/>
          <w:szCs w:val="24"/>
          <w:lang w:val="es-ES_tradnl"/>
        </w:rPr>
        <w:t xml:space="preserve">Res. 90/00  </w:t>
      </w:r>
      <w:r w:rsidR="009C5C63" w:rsidRPr="00353574">
        <w:rPr>
          <w:sz w:val="24"/>
          <w:szCs w:val="24"/>
          <w:lang w:val="es-ES_tradnl"/>
        </w:rPr>
        <w:t xml:space="preserve"> Categorización</w:t>
      </w:r>
      <w:r w:rsidRPr="00353574">
        <w:rPr>
          <w:sz w:val="24"/>
          <w:szCs w:val="24"/>
          <w:lang w:val="es-ES_tradnl"/>
        </w:rPr>
        <w:t xml:space="preserve"> B</w:t>
      </w:r>
      <w:r w:rsidR="009C5C63" w:rsidRPr="009C5C63">
        <w:rPr>
          <w:b/>
          <w:sz w:val="24"/>
          <w:szCs w:val="24"/>
          <w:lang w:val="es-ES_tradnl"/>
        </w:rPr>
        <w:t xml:space="preserve"> </w:t>
      </w:r>
      <w:r w:rsidR="009C5C63" w:rsidRPr="009C5C63">
        <w:rPr>
          <w:rFonts w:eastAsia="Times New Roman" w:cs="Tahoma"/>
          <w:b/>
          <w:sz w:val="24"/>
          <w:szCs w:val="24"/>
          <w:lang w:val="es-ES_tradnl" w:eastAsia="es-AR"/>
        </w:rPr>
        <w:t xml:space="preserve"> </w:t>
      </w:r>
    </w:p>
    <w:p w:rsidR="000F1A3C" w:rsidRDefault="000F1A3C" w:rsidP="004D6B18">
      <w:pPr>
        <w:jc w:val="both"/>
        <w:rPr>
          <w:b/>
          <w:sz w:val="24"/>
          <w:szCs w:val="24"/>
          <w:lang w:val="es-ES_tradnl"/>
        </w:rPr>
      </w:pPr>
    </w:p>
    <w:p w:rsidR="001E29C4" w:rsidRDefault="001E29C4" w:rsidP="00967CCC">
      <w:pPr>
        <w:pStyle w:val="Sinespaciado"/>
        <w:rPr>
          <w:lang w:val="es-ES_tradnl"/>
        </w:rPr>
      </w:pPr>
    </w:p>
    <w:p w:rsidR="001E29C4" w:rsidRDefault="00967CCC">
      <w:pPr>
        <w:rPr>
          <w:b/>
          <w:sz w:val="24"/>
          <w:szCs w:val="24"/>
          <w:u w:val="single"/>
          <w:lang w:val="es-ES_tradnl"/>
        </w:rPr>
      </w:pPr>
      <w:r w:rsidRPr="00967CCC">
        <w:rPr>
          <w:b/>
          <w:sz w:val="24"/>
          <w:szCs w:val="24"/>
          <w:lang w:val="es-ES_tradnl"/>
        </w:rPr>
        <w:t>-</w:t>
      </w:r>
      <w:r w:rsidR="001E29C4" w:rsidRPr="001E29C4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1C5A19" w:rsidRPr="001C5A19" w:rsidRDefault="001E29C4">
      <w:pPr>
        <w:rPr>
          <w:b/>
          <w:sz w:val="24"/>
          <w:szCs w:val="24"/>
          <w:lang w:val="es-ES_tradnl"/>
        </w:rPr>
      </w:pPr>
      <w:r w:rsidRPr="001C5A19">
        <w:rPr>
          <w:b/>
          <w:sz w:val="24"/>
          <w:szCs w:val="24"/>
          <w:lang w:val="es-ES_tradnl"/>
        </w:rPr>
        <w:t>Título:</w:t>
      </w:r>
      <w:r w:rsidR="001C5A19" w:rsidRPr="001C5A19">
        <w:rPr>
          <w:b/>
          <w:sz w:val="24"/>
          <w:szCs w:val="24"/>
          <w:lang w:val="es-ES_tradnl"/>
        </w:rPr>
        <w:t xml:space="preserve"> </w:t>
      </w:r>
      <w:r w:rsidR="001C5A19" w:rsidRPr="001C5A19">
        <w:rPr>
          <w:rFonts w:eastAsia="Times New Roman" w:cs="Tahoma"/>
          <w:bCs/>
          <w:sz w:val="24"/>
          <w:szCs w:val="24"/>
        </w:rPr>
        <w:t>Lavado de Dinero y Financiamiento del Terrorismo</w:t>
      </w:r>
      <w:r w:rsidR="001C5A19" w:rsidRPr="001C5A19">
        <w:rPr>
          <w:b/>
          <w:sz w:val="24"/>
          <w:szCs w:val="24"/>
          <w:lang w:val="es-ES_tradnl"/>
        </w:rPr>
        <w:t xml:space="preserve"> </w:t>
      </w:r>
    </w:p>
    <w:p w:rsidR="001E29C4" w:rsidRPr="001C5A19" w:rsidRDefault="001E29C4" w:rsidP="001C5A19">
      <w:pPr>
        <w:spacing w:after="120" w:line="240" w:lineRule="auto"/>
        <w:rPr>
          <w:rFonts w:eastAsia="Times New Roman" w:cs="Tahoma"/>
          <w:b/>
          <w:sz w:val="24"/>
          <w:szCs w:val="24"/>
          <w:lang w:val="es-ES_tradnl" w:eastAsia="es-AR"/>
        </w:rPr>
      </w:pPr>
      <w:r w:rsidRPr="001C5A19">
        <w:rPr>
          <w:b/>
          <w:sz w:val="24"/>
          <w:szCs w:val="24"/>
          <w:lang w:val="es-ES_tradnl"/>
        </w:rPr>
        <w:t>Universidad/Institución:</w:t>
      </w:r>
      <w:r w:rsidR="001C5A19" w:rsidRPr="001C5A19">
        <w:rPr>
          <w:rFonts w:eastAsia="Times New Roman" w:cs="Tahoma"/>
          <w:b/>
          <w:sz w:val="24"/>
          <w:szCs w:val="24"/>
          <w:lang w:val="es-ES_tradnl" w:eastAsia="es-AR"/>
        </w:rPr>
        <w:t xml:space="preserve"> </w:t>
      </w:r>
      <w:r w:rsidR="001C5A19" w:rsidRPr="001C5A19">
        <w:rPr>
          <w:rFonts w:eastAsia="Times New Roman" w:cs="Tahoma"/>
          <w:sz w:val="24"/>
          <w:szCs w:val="24"/>
          <w:lang w:val="es-ES_tradnl" w:eastAsia="es-AR"/>
        </w:rPr>
        <w:t>Procuración General de la Nación</w:t>
      </w:r>
    </w:p>
    <w:p w:rsidR="001E29C4" w:rsidRPr="001C5A19" w:rsidRDefault="001E29C4">
      <w:pPr>
        <w:rPr>
          <w:b/>
          <w:sz w:val="24"/>
          <w:szCs w:val="24"/>
          <w:lang w:val="es-ES_tradnl"/>
        </w:rPr>
      </w:pPr>
      <w:r w:rsidRPr="001C5A19">
        <w:rPr>
          <w:b/>
          <w:sz w:val="24"/>
          <w:szCs w:val="24"/>
          <w:lang w:val="es-ES_tradnl"/>
        </w:rPr>
        <w:t>Horas/año:</w:t>
      </w:r>
      <w:r w:rsidR="001C5A19" w:rsidRPr="001C5A19">
        <w:rPr>
          <w:b/>
          <w:sz w:val="24"/>
          <w:szCs w:val="24"/>
          <w:lang w:val="es-ES_tradnl"/>
        </w:rPr>
        <w:t xml:space="preserve"> </w:t>
      </w:r>
      <w:r w:rsidR="001C5A19" w:rsidRPr="001C5A19">
        <w:rPr>
          <w:sz w:val="24"/>
          <w:szCs w:val="24"/>
          <w:lang w:val="es-ES_tradnl"/>
        </w:rPr>
        <w:t>32 horas. Año 2009</w:t>
      </w:r>
      <w:r w:rsidR="009A127A">
        <w:rPr>
          <w:sz w:val="24"/>
          <w:szCs w:val="24"/>
          <w:lang w:val="es-ES_tradnl"/>
        </w:rPr>
        <w:t>. Aprobado</w:t>
      </w:r>
    </w:p>
    <w:p w:rsidR="001E29C4" w:rsidRDefault="001E29C4" w:rsidP="00967CCC">
      <w:pPr>
        <w:rPr>
          <w:lang w:val="es-ES_tradnl"/>
        </w:rPr>
      </w:pPr>
    </w:p>
    <w:p w:rsidR="00967CCC" w:rsidRDefault="009A127A" w:rsidP="009A127A">
      <w:r>
        <w:t xml:space="preserve"> </w:t>
      </w:r>
    </w:p>
    <w:p w:rsidR="00967CCC" w:rsidRDefault="00967CCC" w:rsidP="00967CCC">
      <w:pPr>
        <w:pStyle w:val="Sinespaciado"/>
      </w:pP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1E29C4" w:rsidRDefault="001E29C4" w:rsidP="001E29C4">
      <w:pPr>
        <w:pStyle w:val="Sinespaciado"/>
      </w:pPr>
    </w:p>
    <w:p w:rsidR="001E29C4" w:rsidRDefault="001E29C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Universidades Privadas</w:t>
      </w:r>
      <w:r>
        <w:rPr>
          <w:b/>
          <w:sz w:val="24"/>
          <w:szCs w:val="24"/>
        </w:rPr>
        <w:t>:</w:t>
      </w:r>
    </w:p>
    <w:p w:rsidR="00D05279" w:rsidRDefault="00D05279">
      <w:pPr>
        <w:rPr>
          <w:b/>
          <w:sz w:val="24"/>
          <w:szCs w:val="24"/>
          <w:u w:val="single"/>
        </w:rPr>
      </w:pPr>
      <w:r w:rsidRPr="00D05279">
        <w:rPr>
          <w:b/>
          <w:sz w:val="24"/>
          <w:szCs w:val="24"/>
          <w:u w:val="single"/>
        </w:rPr>
        <w:t>Universidad Católica de Salta</w:t>
      </w:r>
    </w:p>
    <w:p w:rsidR="006942C9" w:rsidRPr="00D05279" w:rsidRDefault="006942C9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Carrera Abogacía</w:t>
      </w:r>
    </w:p>
    <w:p w:rsidR="008A2B15" w:rsidRPr="00353574" w:rsidRDefault="00D05279" w:rsidP="00D05279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*</w:t>
      </w:r>
      <w:r w:rsidR="008A2B15" w:rsidRPr="00353574">
        <w:rPr>
          <w:sz w:val="24"/>
          <w:szCs w:val="24"/>
        </w:rPr>
        <w:t>Materia:</w:t>
      </w:r>
      <w:r w:rsidRPr="00353574">
        <w:rPr>
          <w:sz w:val="24"/>
          <w:szCs w:val="24"/>
        </w:rPr>
        <w:t xml:space="preserve"> Derecho Penal II – Parte Especial</w:t>
      </w:r>
    </w:p>
    <w:p w:rsidR="008A2B15" w:rsidRPr="00353574" w:rsidRDefault="008A2B15" w:rsidP="00D05279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Cargos/Periodo de desempeño:</w:t>
      </w:r>
      <w:r w:rsidR="00D05279" w:rsidRPr="00353574">
        <w:rPr>
          <w:sz w:val="24"/>
          <w:szCs w:val="24"/>
        </w:rPr>
        <w:t xml:space="preserve"> Adjunto Ad-Honorem</w:t>
      </w:r>
    </w:p>
    <w:p w:rsidR="008A2B15" w:rsidRPr="00353574" w:rsidRDefault="008A2B15" w:rsidP="00D05279">
      <w:pPr>
        <w:spacing w:after="0"/>
        <w:rPr>
          <w:bCs/>
          <w:sz w:val="26"/>
          <w:szCs w:val="26"/>
          <w:lang w:val="es-AR"/>
        </w:rPr>
      </w:pPr>
      <w:r w:rsidRPr="00353574">
        <w:rPr>
          <w:sz w:val="24"/>
          <w:szCs w:val="24"/>
        </w:rPr>
        <w:t>Cátedra:</w:t>
      </w:r>
      <w:r w:rsidR="00D05279" w:rsidRPr="00353574">
        <w:rPr>
          <w:rFonts w:ascii="Garamond" w:hAnsi="Garamond"/>
          <w:bCs/>
          <w:sz w:val="26"/>
          <w:szCs w:val="26"/>
          <w:lang w:val="es-AR"/>
        </w:rPr>
        <w:t xml:space="preserve"> </w:t>
      </w:r>
      <w:r w:rsidR="00D05279" w:rsidRPr="00353574">
        <w:rPr>
          <w:bCs/>
          <w:sz w:val="26"/>
          <w:szCs w:val="26"/>
          <w:lang w:val="es-AR"/>
        </w:rPr>
        <w:t>Dr. Enrique Ferrari</w:t>
      </w:r>
    </w:p>
    <w:p w:rsidR="00D05279" w:rsidRPr="00353574" w:rsidRDefault="00D05279" w:rsidP="00D05279">
      <w:pPr>
        <w:spacing w:after="0"/>
        <w:rPr>
          <w:sz w:val="24"/>
          <w:szCs w:val="24"/>
        </w:rPr>
      </w:pPr>
      <w:r w:rsidRPr="00353574">
        <w:rPr>
          <w:bCs/>
          <w:sz w:val="26"/>
          <w:szCs w:val="26"/>
          <w:lang w:val="es-AR"/>
        </w:rPr>
        <w:t>Período: 2/11/07 - 30/5/11 (3 años y 7 meses)</w:t>
      </w:r>
    </w:p>
    <w:p w:rsidR="006942C9" w:rsidRDefault="006942C9" w:rsidP="00D05279">
      <w:pPr>
        <w:spacing w:after="0"/>
        <w:rPr>
          <w:sz w:val="24"/>
          <w:szCs w:val="24"/>
        </w:rPr>
      </w:pPr>
    </w:p>
    <w:p w:rsidR="00D05279" w:rsidRPr="00353574" w:rsidRDefault="00D05279" w:rsidP="00D05279">
      <w:pPr>
        <w:spacing w:after="0"/>
        <w:rPr>
          <w:sz w:val="24"/>
          <w:szCs w:val="24"/>
        </w:rPr>
      </w:pPr>
      <w:bookmarkStart w:id="0" w:name="_GoBack"/>
      <w:bookmarkEnd w:id="0"/>
      <w:r w:rsidRPr="00353574">
        <w:rPr>
          <w:sz w:val="24"/>
          <w:szCs w:val="24"/>
        </w:rPr>
        <w:t>*Materia: Derecho Penal – Parte General</w:t>
      </w:r>
    </w:p>
    <w:p w:rsidR="00D05279" w:rsidRPr="00353574" w:rsidRDefault="00D05279" w:rsidP="00D05279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Cargos/Periodo de desempeño: Adjunto Ad-Honorem</w:t>
      </w:r>
    </w:p>
    <w:p w:rsidR="00D05279" w:rsidRPr="00353574" w:rsidRDefault="00D05279" w:rsidP="00D05279">
      <w:pPr>
        <w:spacing w:after="0"/>
        <w:rPr>
          <w:bCs/>
          <w:sz w:val="26"/>
          <w:szCs w:val="26"/>
          <w:lang w:val="es-AR"/>
        </w:rPr>
      </w:pPr>
      <w:r w:rsidRPr="00353574">
        <w:rPr>
          <w:sz w:val="24"/>
          <w:szCs w:val="24"/>
        </w:rPr>
        <w:t>Cátedra:</w:t>
      </w:r>
      <w:r w:rsidRPr="00353574">
        <w:rPr>
          <w:rFonts w:ascii="Garamond" w:hAnsi="Garamond"/>
          <w:bCs/>
          <w:sz w:val="26"/>
          <w:szCs w:val="26"/>
          <w:lang w:val="es-AR"/>
        </w:rPr>
        <w:t xml:space="preserve"> </w:t>
      </w:r>
      <w:r w:rsidRPr="00353574">
        <w:rPr>
          <w:bCs/>
          <w:sz w:val="26"/>
          <w:szCs w:val="26"/>
          <w:lang w:val="es-AR"/>
        </w:rPr>
        <w:t>Dr. Manuel de Campos</w:t>
      </w:r>
    </w:p>
    <w:p w:rsidR="00D05279" w:rsidRPr="00353574" w:rsidRDefault="00D05279" w:rsidP="00D05279">
      <w:pPr>
        <w:spacing w:after="0"/>
        <w:rPr>
          <w:sz w:val="24"/>
          <w:szCs w:val="24"/>
        </w:rPr>
      </w:pPr>
      <w:r w:rsidRPr="00353574">
        <w:rPr>
          <w:bCs/>
          <w:sz w:val="26"/>
          <w:szCs w:val="26"/>
          <w:lang w:val="es-AR"/>
        </w:rPr>
        <w:t>Período: 1/3/09 – 30/5/11 (2 años y 3 meses)</w:t>
      </w:r>
    </w:p>
    <w:p w:rsidR="00D05279" w:rsidRPr="00353574" w:rsidRDefault="00D05279" w:rsidP="008A2B15">
      <w:pPr>
        <w:rPr>
          <w:sz w:val="24"/>
          <w:szCs w:val="24"/>
        </w:rPr>
      </w:pPr>
    </w:p>
    <w:p w:rsidR="00BE356B" w:rsidRPr="00353574" w:rsidRDefault="00BE356B" w:rsidP="00BE356B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*Materia: Derecho Penal – Parte General</w:t>
      </w:r>
    </w:p>
    <w:p w:rsidR="00BE356B" w:rsidRPr="00353574" w:rsidRDefault="00BE356B" w:rsidP="00BE356B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 xml:space="preserve">Cargos/Periodo de desempeño: Auxiliar Ad-Honorem </w:t>
      </w:r>
    </w:p>
    <w:p w:rsidR="00BE356B" w:rsidRPr="00353574" w:rsidRDefault="00BE356B" w:rsidP="00BE356B">
      <w:pPr>
        <w:spacing w:after="0"/>
        <w:rPr>
          <w:bCs/>
          <w:sz w:val="26"/>
          <w:szCs w:val="26"/>
          <w:lang w:val="es-AR"/>
        </w:rPr>
      </w:pPr>
      <w:r w:rsidRPr="00353574">
        <w:rPr>
          <w:sz w:val="24"/>
          <w:szCs w:val="24"/>
        </w:rPr>
        <w:t>Cátedra:</w:t>
      </w:r>
      <w:r w:rsidRPr="00353574">
        <w:rPr>
          <w:rFonts w:ascii="Garamond" w:hAnsi="Garamond"/>
          <w:bCs/>
          <w:sz w:val="26"/>
          <w:szCs w:val="26"/>
          <w:lang w:val="es-AR"/>
        </w:rPr>
        <w:t xml:space="preserve"> </w:t>
      </w:r>
      <w:r w:rsidRPr="00353574">
        <w:rPr>
          <w:bCs/>
          <w:sz w:val="26"/>
          <w:szCs w:val="26"/>
          <w:lang w:val="es-AR"/>
        </w:rPr>
        <w:t xml:space="preserve">Dra. Diana </w:t>
      </w:r>
      <w:proofErr w:type="spellStart"/>
      <w:r w:rsidRPr="00353574">
        <w:rPr>
          <w:bCs/>
          <w:sz w:val="26"/>
          <w:szCs w:val="26"/>
          <w:lang w:val="es-AR"/>
        </w:rPr>
        <w:t>Goral</w:t>
      </w:r>
      <w:proofErr w:type="spellEnd"/>
    </w:p>
    <w:p w:rsidR="00BE356B" w:rsidRPr="00353574" w:rsidRDefault="00BE356B" w:rsidP="00BE356B">
      <w:pPr>
        <w:spacing w:after="0"/>
        <w:rPr>
          <w:sz w:val="24"/>
          <w:szCs w:val="24"/>
        </w:rPr>
      </w:pPr>
      <w:r w:rsidRPr="00353574">
        <w:rPr>
          <w:bCs/>
          <w:sz w:val="26"/>
          <w:szCs w:val="26"/>
          <w:lang w:val="es-AR"/>
        </w:rPr>
        <w:t>Período: 1/3/07 – 27/11/08 (1 año y 8 meses)</w:t>
      </w:r>
    </w:p>
    <w:p w:rsidR="00BE356B" w:rsidRPr="00353574" w:rsidRDefault="00BE356B" w:rsidP="008A2B15">
      <w:pPr>
        <w:rPr>
          <w:sz w:val="24"/>
          <w:szCs w:val="24"/>
        </w:rPr>
      </w:pPr>
    </w:p>
    <w:p w:rsidR="00BE356B" w:rsidRPr="00353574" w:rsidRDefault="00BE356B" w:rsidP="00BE356B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*Materia: Derecho Penal II – Parte Especial</w:t>
      </w:r>
    </w:p>
    <w:p w:rsidR="00BE356B" w:rsidRPr="00353574" w:rsidRDefault="00BE356B" w:rsidP="00BE356B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 xml:space="preserve">Cargos/Periodo de desempeño: </w:t>
      </w:r>
    </w:p>
    <w:p w:rsidR="00BE356B" w:rsidRPr="00353574" w:rsidRDefault="00BE356B" w:rsidP="00BE356B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-Docente Auxiliar Ad-Honorem: 1</w:t>
      </w:r>
      <w:r w:rsidRPr="00353574">
        <w:rPr>
          <w:bCs/>
          <w:sz w:val="26"/>
          <w:szCs w:val="26"/>
          <w:lang w:val="es-AR"/>
        </w:rPr>
        <w:t>/3/07 – 28/02/08 (1 año)</w:t>
      </w:r>
    </w:p>
    <w:p w:rsidR="00BE356B" w:rsidRPr="00353574" w:rsidRDefault="00BE356B" w:rsidP="00BE356B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 xml:space="preserve">-Ayudante Ad- Honorem: 1/6/05 – 2/11/07 (2 años y </w:t>
      </w:r>
      <w:r w:rsidR="003700BA" w:rsidRPr="00353574">
        <w:rPr>
          <w:sz w:val="24"/>
          <w:szCs w:val="24"/>
        </w:rPr>
        <w:t>5 meses</w:t>
      </w:r>
      <w:r w:rsidRPr="00353574">
        <w:rPr>
          <w:sz w:val="24"/>
          <w:szCs w:val="24"/>
        </w:rPr>
        <w:t>)</w:t>
      </w:r>
    </w:p>
    <w:p w:rsidR="00BE356B" w:rsidRPr="00353574" w:rsidRDefault="00BE356B" w:rsidP="00BE356B">
      <w:pPr>
        <w:spacing w:after="0"/>
        <w:rPr>
          <w:bCs/>
          <w:sz w:val="26"/>
          <w:szCs w:val="26"/>
          <w:lang w:val="es-AR"/>
        </w:rPr>
      </w:pPr>
      <w:r w:rsidRPr="00353574">
        <w:rPr>
          <w:sz w:val="24"/>
          <w:szCs w:val="24"/>
        </w:rPr>
        <w:t>Cátedra:</w:t>
      </w:r>
      <w:r w:rsidRPr="00353574">
        <w:rPr>
          <w:rFonts w:ascii="Garamond" w:hAnsi="Garamond"/>
          <w:bCs/>
          <w:sz w:val="26"/>
          <w:szCs w:val="26"/>
          <w:lang w:val="es-AR"/>
        </w:rPr>
        <w:t xml:space="preserve"> </w:t>
      </w:r>
      <w:r w:rsidRPr="00353574">
        <w:rPr>
          <w:bCs/>
          <w:sz w:val="26"/>
          <w:szCs w:val="26"/>
          <w:lang w:val="es-AR"/>
        </w:rPr>
        <w:t>Dr. Julio Roca</w:t>
      </w:r>
    </w:p>
    <w:p w:rsidR="004E1B57" w:rsidRDefault="004E1B57">
      <w:pPr>
        <w:rPr>
          <w:b/>
          <w:sz w:val="24"/>
          <w:szCs w:val="24"/>
        </w:rPr>
      </w:pPr>
    </w:p>
    <w:p w:rsidR="004E1B57" w:rsidRDefault="004E1B57">
      <w:pPr>
        <w:rPr>
          <w:b/>
          <w:sz w:val="24"/>
          <w:szCs w:val="24"/>
        </w:rPr>
      </w:pPr>
    </w:p>
    <w:p w:rsidR="001E29C4" w:rsidRDefault="001E29C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 xml:space="preserve">Otros </w:t>
      </w:r>
      <w:r w:rsidR="00A80B7E">
        <w:rPr>
          <w:b/>
          <w:sz w:val="24"/>
          <w:szCs w:val="24"/>
          <w:u w:val="single"/>
        </w:rPr>
        <w:t>Instituciones</w:t>
      </w:r>
      <w:r>
        <w:rPr>
          <w:b/>
          <w:sz w:val="24"/>
          <w:szCs w:val="24"/>
        </w:rPr>
        <w:t>:</w:t>
      </w:r>
    </w:p>
    <w:p w:rsidR="004E1B57" w:rsidRPr="00531162" w:rsidRDefault="00887C2B" w:rsidP="004E1B57">
      <w:pPr>
        <w:spacing w:after="0"/>
        <w:rPr>
          <w:b/>
          <w:sz w:val="24"/>
          <w:szCs w:val="24"/>
          <w:u w:val="single"/>
        </w:rPr>
      </w:pPr>
      <w:r w:rsidRPr="00887C2B">
        <w:rPr>
          <w:b/>
          <w:sz w:val="24"/>
          <w:szCs w:val="24"/>
        </w:rPr>
        <w:t>+</w:t>
      </w:r>
      <w:r w:rsidR="004E1B57" w:rsidRPr="00531162">
        <w:rPr>
          <w:b/>
          <w:sz w:val="24"/>
          <w:szCs w:val="24"/>
          <w:u w:val="single"/>
        </w:rPr>
        <w:t>Procuración General de la Nación</w:t>
      </w:r>
    </w:p>
    <w:p w:rsidR="008A2B15" w:rsidRPr="00353574" w:rsidRDefault="00531162" w:rsidP="004E1B57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*</w:t>
      </w:r>
      <w:r w:rsidR="008A2B15" w:rsidRPr="00353574">
        <w:rPr>
          <w:sz w:val="24"/>
          <w:szCs w:val="24"/>
        </w:rPr>
        <w:t>Materia:</w:t>
      </w:r>
      <w:r w:rsidRPr="00353574">
        <w:rPr>
          <w:sz w:val="24"/>
          <w:szCs w:val="24"/>
        </w:rPr>
        <w:t xml:space="preserve"> Derecho Penal, Protesta Social y Discurso Peligroso (Curso de Especialización de la Escuela de Formación y Capacitación)</w:t>
      </w:r>
    </w:p>
    <w:p w:rsidR="008A2B15" w:rsidRPr="00353574" w:rsidRDefault="008A2B15" w:rsidP="004E1B57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Cargos/Periodo de desempeño:</w:t>
      </w:r>
      <w:r w:rsidR="00531162" w:rsidRPr="00353574">
        <w:rPr>
          <w:sz w:val="24"/>
          <w:szCs w:val="24"/>
        </w:rPr>
        <w:t xml:space="preserve"> Profesor Titular (4.5 horas)</w:t>
      </w:r>
      <w:r w:rsidR="00967B33" w:rsidRPr="00967B33">
        <w:rPr>
          <w:bCs/>
          <w:sz w:val="24"/>
          <w:szCs w:val="24"/>
          <w:lang w:val="es-AR"/>
        </w:rPr>
        <w:t xml:space="preserve"> 01/08/2009 al 01/11/2009</w:t>
      </w:r>
    </w:p>
    <w:p w:rsidR="008A2B15" w:rsidRPr="00353574" w:rsidRDefault="008A2B15" w:rsidP="004E1B57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Carácter de la designación:</w:t>
      </w:r>
      <w:r w:rsidR="00531162" w:rsidRPr="00353574">
        <w:rPr>
          <w:sz w:val="24"/>
          <w:szCs w:val="24"/>
        </w:rPr>
        <w:t xml:space="preserve"> Efectivo</w:t>
      </w:r>
    </w:p>
    <w:p w:rsidR="008A2B15" w:rsidRPr="00353574" w:rsidRDefault="008A2B15" w:rsidP="004E1B57">
      <w:pPr>
        <w:spacing w:after="0"/>
        <w:rPr>
          <w:sz w:val="24"/>
          <w:szCs w:val="24"/>
        </w:rPr>
      </w:pPr>
    </w:p>
    <w:p w:rsidR="00531162" w:rsidRPr="00353574" w:rsidRDefault="00531162" w:rsidP="004E1B57">
      <w:pPr>
        <w:spacing w:after="0"/>
        <w:rPr>
          <w:sz w:val="24"/>
          <w:szCs w:val="24"/>
        </w:rPr>
      </w:pPr>
    </w:p>
    <w:p w:rsidR="00531162" w:rsidRPr="00353574" w:rsidRDefault="00531162" w:rsidP="00531162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*Materia: El Delito de Encubrimiento (Curso de Especialización de la Escuela de Formación y Capacitación)</w:t>
      </w:r>
    </w:p>
    <w:p w:rsidR="00967B33" w:rsidRDefault="00531162" w:rsidP="00531162">
      <w:pPr>
        <w:spacing w:after="0"/>
        <w:rPr>
          <w:rFonts w:ascii="Garamond" w:hAnsi="Garamond"/>
          <w:b/>
          <w:bCs/>
          <w:sz w:val="26"/>
          <w:szCs w:val="26"/>
          <w:lang w:val="es-AR"/>
        </w:rPr>
      </w:pPr>
      <w:r w:rsidRPr="00353574">
        <w:rPr>
          <w:sz w:val="24"/>
          <w:szCs w:val="24"/>
        </w:rPr>
        <w:t>Cargos/Periodo de desempeño: Profesor Titular (6 horas)</w:t>
      </w:r>
      <w:r w:rsidR="00967B33" w:rsidRPr="00967B33">
        <w:rPr>
          <w:rFonts w:ascii="Garamond" w:hAnsi="Garamond"/>
          <w:b/>
          <w:bCs/>
          <w:sz w:val="26"/>
          <w:szCs w:val="26"/>
          <w:lang w:val="es-AR"/>
        </w:rPr>
        <w:t xml:space="preserve"> </w:t>
      </w:r>
      <w:r w:rsidR="00967B33" w:rsidRPr="00967B33">
        <w:rPr>
          <w:bCs/>
          <w:sz w:val="24"/>
          <w:szCs w:val="24"/>
          <w:lang w:val="es-AR"/>
        </w:rPr>
        <w:t>01/08/2009 al 01/12/2009</w:t>
      </w:r>
    </w:p>
    <w:p w:rsidR="00531162" w:rsidRPr="00353574" w:rsidRDefault="00531162" w:rsidP="00531162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Carácter de la designación: Efectivo</w:t>
      </w:r>
    </w:p>
    <w:p w:rsidR="00531162" w:rsidRPr="00353574" w:rsidRDefault="00531162" w:rsidP="00531162">
      <w:pPr>
        <w:spacing w:after="0"/>
        <w:rPr>
          <w:sz w:val="24"/>
          <w:szCs w:val="24"/>
        </w:rPr>
      </w:pPr>
    </w:p>
    <w:p w:rsidR="00531162" w:rsidRPr="00353574" w:rsidRDefault="00531162" w:rsidP="00531162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lastRenderedPageBreak/>
        <w:t>*Materia: Garantías Constitucionales en el Proceso Penal. Garantías Básicas. (Curso de Especialización de la Escuela de Formación y Capacitación)</w:t>
      </w:r>
    </w:p>
    <w:p w:rsidR="00531162" w:rsidRPr="00353574" w:rsidRDefault="00531162" w:rsidP="00531162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 xml:space="preserve">Cargos/Periodo de desempeño: Profesor Titular (6 horas) </w:t>
      </w:r>
      <w:r w:rsidR="00967B33" w:rsidRPr="00967B33">
        <w:rPr>
          <w:bCs/>
          <w:sz w:val="24"/>
          <w:szCs w:val="24"/>
          <w:lang w:val="es-AR"/>
        </w:rPr>
        <w:t>01/03/2008 al 01/07/2008</w:t>
      </w:r>
      <w:r w:rsidR="00967B33">
        <w:rPr>
          <w:sz w:val="24"/>
          <w:szCs w:val="24"/>
        </w:rPr>
        <w:t xml:space="preserve"> </w:t>
      </w:r>
      <w:r w:rsidRPr="00353574">
        <w:rPr>
          <w:sz w:val="24"/>
          <w:szCs w:val="24"/>
        </w:rPr>
        <w:t>Carácter de la designación: Efectivo</w:t>
      </w:r>
    </w:p>
    <w:p w:rsidR="00531162" w:rsidRPr="00353574" w:rsidRDefault="00531162" w:rsidP="00531162">
      <w:pPr>
        <w:spacing w:after="0"/>
        <w:rPr>
          <w:sz w:val="24"/>
          <w:szCs w:val="24"/>
        </w:rPr>
      </w:pPr>
    </w:p>
    <w:p w:rsidR="00531162" w:rsidRPr="00353574" w:rsidRDefault="00531162" w:rsidP="00531162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*Materia: Garantías Constitucionales en el Proceso Penal. Garantías Básicas. (Curso de Especialización de la Escuela de Formación y Capacitación)</w:t>
      </w:r>
    </w:p>
    <w:p w:rsidR="00531162" w:rsidRPr="00967B33" w:rsidRDefault="00531162" w:rsidP="00531162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Cargos/Periodo de desempeño: Ayudante (6 horas)</w:t>
      </w:r>
      <w:r w:rsidR="00967B33" w:rsidRPr="00967B33">
        <w:rPr>
          <w:rFonts w:ascii="Garamond" w:hAnsi="Garamond"/>
          <w:b/>
          <w:bCs/>
          <w:sz w:val="26"/>
          <w:szCs w:val="26"/>
          <w:lang w:val="es-AR"/>
        </w:rPr>
        <w:t xml:space="preserve"> </w:t>
      </w:r>
      <w:r w:rsidR="00967B33" w:rsidRPr="00967B33">
        <w:rPr>
          <w:bCs/>
          <w:sz w:val="24"/>
          <w:szCs w:val="24"/>
          <w:lang w:val="es-AR"/>
        </w:rPr>
        <w:t>01/03/2007 al 01/07/2007</w:t>
      </w:r>
      <w:r w:rsidRPr="00967B33">
        <w:rPr>
          <w:sz w:val="24"/>
          <w:szCs w:val="24"/>
        </w:rPr>
        <w:t xml:space="preserve"> </w:t>
      </w:r>
    </w:p>
    <w:p w:rsidR="00531162" w:rsidRPr="00353574" w:rsidRDefault="00531162" w:rsidP="00531162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Carácter de la designación: Efectivo</w:t>
      </w:r>
    </w:p>
    <w:p w:rsidR="00531162" w:rsidRPr="00353574" w:rsidRDefault="00531162" w:rsidP="00531162">
      <w:pPr>
        <w:spacing w:after="0"/>
        <w:rPr>
          <w:sz w:val="24"/>
          <w:szCs w:val="24"/>
        </w:rPr>
      </w:pPr>
    </w:p>
    <w:p w:rsidR="00531162" w:rsidRDefault="00531162" w:rsidP="00531162">
      <w:pPr>
        <w:spacing w:after="0"/>
        <w:rPr>
          <w:b/>
          <w:sz w:val="24"/>
          <w:szCs w:val="24"/>
        </w:rPr>
      </w:pPr>
    </w:p>
    <w:p w:rsidR="00531162" w:rsidRDefault="00887C2B" w:rsidP="004E1B57">
      <w:pPr>
        <w:spacing w:after="0"/>
        <w:rPr>
          <w:b/>
          <w:sz w:val="24"/>
          <w:szCs w:val="24"/>
          <w:u w:val="single"/>
        </w:rPr>
      </w:pPr>
      <w:r w:rsidRPr="00887C2B">
        <w:rPr>
          <w:b/>
          <w:sz w:val="24"/>
          <w:szCs w:val="24"/>
        </w:rPr>
        <w:t>+</w:t>
      </w:r>
      <w:r w:rsidR="00531162" w:rsidRPr="00531162">
        <w:rPr>
          <w:b/>
          <w:sz w:val="24"/>
          <w:szCs w:val="24"/>
          <w:u w:val="single"/>
        </w:rPr>
        <w:t>Diario Judicial</w:t>
      </w:r>
    </w:p>
    <w:p w:rsidR="00887C2B" w:rsidRPr="00353574" w:rsidRDefault="00887C2B" w:rsidP="00887C2B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Materia: Leyes Penales Especiales (Carrera de Posgrado Educación a Distancia)</w:t>
      </w:r>
    </w:p>
    <w:p w:rsidR="00887C2B" w:rsidRPr="00353574" w:rsidRDefault="00887C2B" w:rsidP="00887C2B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Cargos/Periodo de desempeño: Docente de Educación a Distancia (</w:t>
      </w:r>
      <w:r w:rsidRPr="00967B33">
        <w:rPr>
          <w:sz w:val="24"/>
          <w:szCs w:val="24"/>
          <w:u w:val="single"/>
        </w:rPr>
        <w:t>No presencial</w:t>
      </w:r>
      <w:r w:rsidRPr="00353574">
        <w:rPr>
          <w:sz w:val="24"/>
          <w:szCs w:val="24"/>
        </w:rPr>
        <w:t>)</w:t>
      </w:r>
    </w:p>
    <w:p w:rsidR="00887C2B" w:rsidRPr="00353574" w:rsidRDefault="00887C2B" w:rsidP="00887C2B">
      <w:pPr>
        <w:spacing w:after="0"/>
        <w:rPr>
          <w:sz w:val="24"/>
          <w:szCs w:val="24"/>
        </w:rPr>
      </w:pPr>
      <w:r w:rsidRPr="00353574">
        <w:rPr>
          <w:sz w:val="24"/>
          <w:szCs w:val="24"/>
        </w:rPr>
        <w:t>Período: 1/8/08</w:t>
      </w:r>
      <w:r w:rsidR="006F73CD">
        <w:rPr>
          <w:sz w:val="24"/>
          <w:szCs w:val="24"/>
        </w:rPr>
        <w:t xml:space="preserve"> </w:t>
      </w:r>
      <w:r w:rsidRPr="00353574">
        <w:rPr>
          <w:sz w:val="24"/>
          <w:szCs w:val="24"/>
        </w:rPr>
        <w:t>-</w:t>
      </w:r>
      <w:r w:rsidR="006F73CD">
        <w:rPr>
          <w:sz w:val="24"/>
          <w:szCs w:val="24"/>
        </w:rPr>
        <w:t xml:space="preserve"> </w:t>
      </w:r>
      <w:r w:rsidRPr="00353574">
        <w:rPr>
          <w:sz w:val="24"/>
          <w:szCs w:val="24"/>
        </w:rPr>
        <w:t>1/12/08</w:t>
      </w:r>
      <w:r w:rsidR="00967B33">
        <w:rPr>
          <w:sz w:val="24"/>
          <w:szCs w:val="24"/>
        </w:rPr>
        <w:t xml:space="preserve"> -4 meses-</w:t>
      </w:r>
    </w:p>
    <w:p w:rsidR="00887C2B" w:rsidRPr="00353574" w:rsidRDefault="00887C2B" w:rsidP="00887C2B">
      <w:pPr>
        <w:spacing w:after="0"/>
        <w:rPr>
          <w:sz w:val="24"/>
          <w:szCs w:val="24"/>
        </w:rPr>
      </w:pPr>
    </w:p>
    <w:p w:rsidR="00531162" w:rsidRPr="00531162" w:rsidRDefault="00531162" w:rsidP="004E1B57">
      <w:pPr>
        <w:spacing w:after="0"/>
        <w:rPr>
          <w:b/>
          <w:sz w:val="24"/>
          <w:szCs w:val="24"/>
        </w:rPr>
      </w:pPr>
    </w:p>
    <w:p w:rsidR="008A2B15" w:rsidRDefault="008A2B15" w:rsidP="008A2B15">
      <w:pPr>
        <w:pStyle w:val="Sinespaciado"/>
      </w:pPr>
    </w:p>
    <w:p w:rsidR="00353574" w:rsidRDefault="006942C9" w:rsidP="00887C2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Otros:</w:t>
      </w:r>
      <w:r w:rsidR="00531162">
        <w:rPr>
          <w:b/>
          <w:sz w:val="24"/>
          <w:szCs w:val="24"/>
        </w:rPr>
        <w:t xml:space="preserve"> </w:t>
      </w:r>
      <w:r w:rsidR="00887C2B">
        <w:rPr>
          <w:b/>
          <w:sz w:val="24"/>
          <w:szCs w:val="24"/>
        </w:rPr>
        <w:t xml:space="preserve"> </w:t>
      </w:r>
    </w:p>
    <w:p w:rsidR="00353574" w:rsidRPr="002D623C" w:rsidRDefault="00531162" w:rsidP="00887C2B">
      <w:pPr>
        <w:spacing w:after="0"/>
        <w:rPr>
          <w:sz w:val="24"/>
          <w:szCs w:val="24"/>
        </w:rPr>
      </w:pPr>
      <w:r w:rsidRPr="002D623C">
        <w:rPr>
          <w:sz w:val="24"/>
          <w:szCs w:val="24"/>
        </w:rPr>
        <w:t>Título de Pro</w:t>
      </w:r>
      <w:r w:rsidR="00887C2B" w:rsidRPr="002D623C">
        <w:rPr>
          <w:sz w:val="24"/>
          <w:szCs w:val="24"/>
        </w:rPr>
        <w:t>f</w:t>
      </w:r>
      <w:r w:rsidR="006942C9" w:rsidRPr="002D623C">
        <w:rPr>
          <w:sz w:val="24"/>
          <w:szCs w:val="24"/>
        </w:rPr>
        <w:t>esor Universitario en Ciencias Jurídicas</w:t>
      </w:r>
    </w:p>
    <w:p w:rsidR="00353574" w:rsidRPr="002D623C" w:rsidRDefault="00887C2B" w:rsidP="00887C2B">
      <w:pPr>
        <w:spacing w:after="0"/>
        <w:rPr>
          <w:sz w:val="24"/>
          <w:szCs w:val="24"/>
        </w:rPr>
      </w:pPr>
      <w:r w:rsidRPr="002D623C">
        <w:rPr>
          <w:sz w:val="24"/>
          <w:szCs w:val="24"/>
        </w:rPr>
        <w:t xml:space="preserve">Universidad Católica Salta. </w:t>
      </w:r>
    </w:p>
    <w:p w:rsidR="00887C2B" w:rsidRDefault="00887C2B" w:rsidP="003D1F72">
      <w:pPr>
        <w:rPr>
          <w:b/>
          <w:sz w:val="24"/>
          <w:szCs w:val="24"/>
        </w:rPr>
      </w:pPr>
    </w:p>
    <w:p w:rsidR="00967CCC" w:rsidRDefault="00967CCC" w:rsidP="00967CCC">
      <w:pPr>
        <w:pStyle w:val="Sinespaciado"/>
      </w:pP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967B33" w:rsidRDefault="00967B33" w:rsidP="006044A0">
      <w:pPr>
        <w:spacing w:after="0"/>
        <w:rPr>
          <w:b/>
          <w:sz w:val="24"/>
          <w:szCs w:val="24"/>
        </w:rPr>
      </w:pPr>
    </w:p>
    <w:p w:rsidR="00DB3AAC" w:rsidRPr="00686979" w:rsidRDefault="00DB3AAC" w:rsidP="006044A0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-Otros:</w:t>
      </w:r>
      <w:r w:rsidR="006044A0">
        <w:rPr>
          <w:b/>
          <w:sz w:val="24"/>
          <w:szCs w:val="24"/>
        </w:rPr>
        <w:t xml:space="preserve"> Actualidades</w:t>
      </w:r>
      <w:r w:rsidR="006044A0" w:rsidRPr="006044A0">
        <w:rPr>
          <w:rFonts w:ascii="Garamond" w:hAnsi="Garamond"/>
          <w:b/>
          <w:bCs/>
          <w:caps/>
          <w:sz w:val="26"/>
          <w:szCs w:val="26"/>
          <w:lang w:val="es-AR"/>
        </w:rPr>
        <w:t xml:space="preserve"> </w:t>
      </w:r>
      <w:r w:rsidR="006044A0" w:rsidRPr="00686979">
        <w:rPr>
          <w:bCs/>
          <w:caps/>
          <w:sz w:val="26"/>
          <w:szCs w:val="26"/>
          <w:lang w:val="es-AR"/>
        </w:rPr>
        <w:t>“</w:t>
      </w:r>
      <w:r w:rsidR="006044A0" w:rsidRPr="00686979">
        <w:rPr>
          <w:bCs/>
          <w:sz w:val="24"/>
          <w:szCs w:val="26"/>
          <w:lang w:val="es-AR"/>
        </w:rPr>
        <w:t>Actualidad en la jurisprudencia de las Cámaras Federales de la provincia de Buenos Aires</w:t>
      </w:r>
      <w:r w:rsidR="006044A0" w:rsidRPr="00686979">
        <w:rPr>
          <w:sz w:val="24"/>
          <w:szCs w:val="24"/>
        </w:rPr>
        <w:t xml:space="preserve">“. Autor. Noviembre 2013. </w:t>
      </w:r>
      <w:proofErr w:type="spellStart"/>
      <w:r w:rsidR="006044A0" w:rsidRPr="00686979">
        <w:rPr>
          <w:sz w:val="24"/>
          <w:szCs w:val="24"/>
        </w:rPr>
        <w:t>Abeledo</w:t>
      </w:r>
      <w:proofErr w:type="spellEnd"/>
      <w:r w:rsidR="006044A0" w:rsidRPr="00686979">
        <w:rPr>
          <w:sz w:val="24"/>
          <w:szCs w:val="24"/>
        </w:rPr>
        <w:t xml:space="preserve"> </w:t>
      </w:r>
      <w:proofErr w:type="spellStart"/>
      <w:r w:rsidR="006044A0" w:rsidRPr="00686979">
        <w:rPr>
          <w:sz w:val="24"/>
          <w:szCs w:val="24"/>
        </w:rPr>
        <w:t>Perrot</w:t>
      </w:r>
      <w:proofErr w:type="spellEnd"/>
      <w:r w:rsidR="006044A0" w:rsidRPr="00686979">
        <w:rPr>
          <w:sz w:val="24"/>
          <w:szCs w:val="24"/>
        </w:rPr>
        <w:t>.</w:t>
      </w:r>
    </w:p>
    <w:p w:rsidR="00DB3AAC" w:rsidRPr="00686979" w:rsidRDefault="00DB3AAC" w:rsidP="006044A0">
      <w:pPr>
        <w:spacing w:after="0"/>
        <w:rPr>
          <w:sz w:val="24"/>
          <w:szCs w:val="24"/>
        </w:rPr>
      </w:pPr>
      <w:r w:rsidRPr="00686979">
        <w:rPr>
          <w:sz w:val="24"/>
          <w:szCs w:val="24"/>
        </w:rPr>
        <w:t xml:space="preserve">Aportó ejemplar: SÍ </w:t>
      </w:r>
    </w:p>
    <w:p w:rsidR="006044A0" w:rsidRDefault="006044A0" w:rsidP="00DB3AAC">
      <w:pPr>
        <w:rPr>
          <w:b/>
          <w:sz w:val="24"/>
          <w:szCs w:val="24"/>
        </w:rPr>
      </w:pPr>
    </w:p>
    <w:p w:rsidR="006044A0" w:rsidRPr="00686979" w:rsidRDefault="006044A0" w:rsidP="006044A0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szCs w:val="26"/>
        </w:rPr>
      </w:pPr>
      <w:r w:rsidRPr="006044A0">
        <w:rPr>
          <w:rFonts w:asciiTheme="minorHAnsi" w:hAnsiTheme="minorHAnsi"/>
          <w:b/>
          <w:szCs w:val="24"/>
        </w:rPr>
        <w:t xml:space="preserve">-Artículo de doctrina: </w:t>
      </w:r>
      <w:r w:rsidRPr="00686979">
        <w:rPr>
          <w:rFonts w:asciiTheme="minorHAnsi" w:hAnsiTheme="minorHAnsi"/>
          <w:sz w:val="22"/>
          <w:szCs w:val="24"/>
        </w:rPr>
        <w:t>“</w:t>
      </w:r>
      <w:r w:rsidRPr="00686979">
        <w:rPr>
          <w:rFonts w:asciiTheme="minorHAnsi" w:eastAsia="Times New Roman" w:hAnsiTheme="minorHAnsi" w:cs="Tahoma"/>
          <w:szCs w:val="26"/>
        </w:rPr>
        <w:t>La relación entre los delitos de Trata de Personas y Reducción a Servidumbre”. Autor. 2/3/11. La Ley S.A.</w:t>
      </w:r>
    </w:p>
    <w:p w:rsidR="006044A0" w:rsidRPr="00686979" w:rsidRDefault="006044A0" w:rsidP="006044A0">
      <w:pPr>
        <w:spacing w:after="0"/>
        <w:rPr>
          <w:szCs w:val="24"/>
        </w:rPr>
      </w:pPr>
      <w:r w:rsidRPr="00686979">
        <w:rPr>
          <w:szCs w:val="24"/>
        </w:rPr>
        <w:t xml:space="preserve">Aportó ejemplar: SÍ </w:t>
      </w:r>
    </w:p>
    <w:p w:rsidR="006044A0" w:rsidRPr="00686979" w:rsidRDefault="006044A0" w:rsidP="00DB3AAC">
      <w:pPr>
        <w:rPr>
          <w:szCs w:val="24"/>
        </w:rPr>
      </w:pPr>
    </w:p>
    <w:p w:rsidR="006044A0" w:rsidRPr="00686979" w:rsidRDefault="006044A0" w:rsidP="00CF33FC">
      <w:pPr>
        <w:spacing w:after="0"/>
        <w:rPr>
          <w:szCs w:val="24"/>
        </w:rPr>
      </w:pPr>
      <w:r>
        <w:rPr>
          <w:b/>
          <w:sz w:val="24"/>
          <w:szCs w:val="24"/>
        </w:rPr>
        <w:t xml:space="preserve">-Otros: Opinión </w:t>
      </w:r>
      <w:r w:rsidRPr="00686979">
        <w:rPr>
          <w:szCs w:val="24"/>
        </w:rPr>
        <w:t>“</w:t>
      </w:r>
      <w:r w:rsidRPr="00686979">
        <w:rPr>
          <w:rFonts w:eastAsia="Times New Roman" w:cs="Tahoma"/>
          <w:sz w:val="24"/>
          <w:szCs w:val="26"/>
        </w:rPr>
        <w:t xml:space="preserve">Enrique </w:t>
      </w:r>
      <w:proofErr w:type="spellStart"/>
      <w:r w:rsidRPr="00686979">
        <w:rPr>
          <w:rFonts w:eastAsia="Times New Roman" w:cs="Tahoma"/>
          <w:sz w:val="24"/>
          <w:szCs w:val="26"/>
        </w:rPr>
        <w:t>Marí</w:t>
      </w:r>
      <w:proofErr w:type="spellEnd"/>
      <w:r w:rsidRPr="00686979">
        <w:rPr>
          <w:rFonts w:eastAsia="Times New Roman" w:cs="Tahoma"/>
          <w:sz w:val="24"/>
          <w:szCs w:val="26"/>
        </w:rPr>
        <w:t xml:space="preserve"> y sus pensamientos más emblemáticos en el Derecho</w:t>
      </w:r>
      <w:r w:rsidRPr="00686979">
        <w:rPr>
          <w:szCs w:val="24"/>
        </w:rPr>
        <w:t xml:space="preserve">”. Autor. Abril 2010. </w:t>
      </w:r>
      <w:r w:rsidRPr="00686979">
        <w:rPr>
          <w:rFonts w:eastAsia="Times New Roman" w:cs="Tahoma"/>
          <w:sz w:val="24"/>
          <w:szCs w:val="26"/>
        </w:rPr>
        <w:t>Editorial: A.M.F.J.N.</w:t>
      </w:r>
    </w:p>
    <w:p w:rsidR="006044A0" w:rsidRPr="00686979" w:rsidRDefault="006044A0" w:rsidP="00CF33FC">
      <w:pPr>
        <w:spacing w:after="0"/>
        <w:rPr>
          <w:szCs w:val="24"/>
        </w:rPr>
      </w:pPr>
      <w:r w:rsidRPr="00686979">
        <w:rPr>
          <w:szCs w:val="24"/>
        </w:rPr>
        <w:t xml:space="preserve">Aportó ejemplar: SÍ </w:t>
      </w:r>
    </w:p>
    <w:p w:rsidR="006044A0" w:rsidRDefault="006044A0" w:rsidP="00DB3AAC">
      <w:pPr>
        <w:rPr>
          <w:b/>
          <w:sz w:val="24"/>
          <w:szCs w:val="24"/>
        </w:rPr>
      </w:pPr>
    </w:p>
    <w:p w:rsidR="00CF33FC" w:rsidRPr="00686979" w:rsidRDefault="00CF33FC" w:rsidP="00CF33FC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szCs w:val="26"/>
        </w:rPr>
      </w:pPr>
      <w:r>
        <w:rPr>
          <w:b/>
          <w:szCs w:val="24"/>
        </w:rPr>
        <w:t>-</w:t>
      </w:r>
      <w:r w:rsidRPr="00CF33FC">
        <w:rPr>
          <w:rFonts w:asciiTheme="minorHAnsi" w:hAnsiTheme="minorHAnsi"/>
          <w:b/>
          <w:szCs w:val="24"/>
        </w:rPr>
        <w:t>Reseña de jurisprudencia</w:t>
      </w:r>
      <w:r w:rsidR="006044A0" w:rsidRPr="00CF33FC">
        <w:rPr>
          <w:rFonts w:asciiTheme="minorHAnsi" w:hAnsiTheme="minorHAnsi"/>
          <w:b/>
          <w:szCs w:val="24"/>
        </w:rPr>
        <w:t>:</w:t>
      </w:r>
      <w:r w:rsidRPr="00CF33FC">
        <w:rPr>
          <w:rFonts w:asciiTheme="minorHAnsi" w:eastAsia="Times New Roman" w:hAnsiTheme="minorHAnsi" w:cs="Tahoma"/>
          <w:sz w:val="26"/>
          <w:szCs w:val="26"/>
        </w:rPr>
        <w:t xml:space="preserve"> </w:t>
      </w:r>
      <w:r w:rsidRPr="00686979">
        <w:rPr>
          <w:rFonts w:asciiTheme="minorHAnsi" w:eastAsia="Times New Roman" w:hAnsiTheme="minorHAnsi" w:cs="Tahoma"/>
          <w:szCs w:val="26"/>
        </w:rPr>
        <w:t xml:space="preserve">“La cosa juzgada en el proceso penal según la Corte Suprema de Justicia de la Nación”. Autor. Julio 2009. </w:t>
      </w:r>
      <w:proofErr w:type="spellStart"/>
      <w:r w:rsidRPr="00686979">
        <w:rPr>
          <w:rFonts w:asciiTheme="minorHAnsi" w:eastAsia="Times New Roman" w:hAnsiTheme="minorHAnsi" w:cs="Tahoma"/>
          <w:szCs w:val="26"/>
        </w:rPr>
        <w:t>Lexis</w:t>
      </w:r>
      <w:proofErr w:type="spellEnd"/>
      <w:r w:rsidRPr="00686979">
        <w:rPr>
          <w:rFonts w:asciiTheme="minorHAnsi" w:eastAsia="Times New Roman" w:hAnsiTheme="minorHAnsi" w:cs="Tahoma"/>
          <w:szCs w:val="26"/>
        </w:rPr>
        <w:t xml:space="preserve"> </w:t>
      </w:r>
      <w:proofErr w:type="spellStart"/>
      <w:r w:rsidRPr="00686979">
        <w:rPr>
          <w:rFonts w:asciiTheme="minorHAnsi" w:eastAsia="Times New Roman" w:hAnsiTheme="minorHAnsi" w:cs="Tahoma"/>
          <w:szCs w:val="26"/>
        </w:rPr>
        <w:t>Nexis</w:t>
      </w:r>
      <w:proofErr w:type="spellEnd"/>
      <w:r w:rsidRPr="00686979">
        <w:rPr>
          <w:rFonts w:asciiTheme="minorHAnsi" w:eastAsia="Times New Roman" w:hAnsiTheme="minorHAnsi" w:cs="Tahoma"/>
          <w:szCs w:val="26"/>
        </w:rPr>
        <w:t xml:space="preserve"> </w:t>
      </w:r>
    </w:p>
    <w:p w:rsidR="006044A0" w:rsidRPr="00686979" w:rsidRDefault="006044A0" w:rsidP="00CF33FC">
      <w:pPr>
        <w:spacing w:after="0"/>
        <w:rPr>
          <w:szCs w:val="24"/>
        </w:rPr>
      </w:pPr>
      <w:r w:rsidRPr="00686979">
        <w:rPr>
          <w:szCs w:val="24"/>
        </w:rPr>
        <w:t xml:space="preserve">Aportó ejemplar: SÍ </w:t>
      </w:r>
    </w:p>
    <w:p w:rsidR="006044A0" w:rsidRDefault="006044A0" w:rsidP="006044A0">
      <w:pPr>
        <w:rPr>
          <w:b/>
          <w:sz w:val="24"/>
          <w:szCs w:val="24"/>
        </w:rPr>
      </w:pPr>
    </w:p>
    <w:p w:rsidR="006044A0" w:rsidRPr="00686979" w:rsidRDefault="00CF33FC" w:rsidP="00CF33FC">
      <w:pPr>
        <w:spacing w:after="0"/>
        <w:jc w:val="both"/>
        <w:rPr>
          <w:szCs w:val="24"/>
        </w:rPr>
      </w:pPr>
      <w:r>
        <w:rPr>
          <w:b/>
          <w:sz w:val="24"/>
          <w:szCs w:val="24"/>
        </w:rPr>
        <w:t>-</w:t>
      </w:r>
      <w:r w:rsidRPr="00CF33FC">
        <w:rPr>
          <w:b/>
          <w:sz w:val="24"/>
          <w:szCs w:val="24"/>
        </w:rPr>
        <w:t>Reseña de jurisprudencia</w:t>
      </w:r>
      <w:r w:rsidR="006044A0" w:rsidRPr="00CF33FC">
        <w:rPr>
          <w:b/>
          <w:sz w:val="24"/>
          <w:szCs w:val="24"/>
        </w:rPr>
        <w:t>:</w:t>
      </w:r>
      <w:r w:rsidRPr="00CF33FC">
        <w:rPr>
          <w:rFonts w:eastAsia="Times New Roman" w:cs="Tahoma"/>
          <w:sz w:val="26"/>
          <w:szCs w:val="26"/>
        </w:rPr>
        <w:t xml:space="preserve"> </w:t>
      </w:r>
      <w:r w:rsidRPr="00686979">
        <w:rPr>
          <w:rFonts w:eastAsia="Times New Roman" w:cs="Tahoma"/>
          <w:sz w:val="24"/>
          <w:szCs w:val="26"/>
        </w:rPr>
        <w:t xml:space="preserve">“El proceso penal y el Ministerio Público Fiscal: Delegación de la instrucción en cabeza del agente fiscal, investigación con autor desconocido, delitos previstos en los arts. 142 bis y 170 CP, elevación de las actuaciones a juicio y trámite sumario.”. Coautor. Marzo 2007. </w:t>
      </w:r>
      <w:proofErr w:type="spellStart"/>
      <w:r w:rsidRPr="00686979">
        <w:rPr>
          <w:rFonts w:eastAsia="Times New Roman" w:cs="Tahoma"/>
          <w:sz w:val="24"/>
          <w:szCs w:val="26"/>
        </w:rPr>
        <w:t>Lexis</w:t>
      </w:r>
      <w:proofErr w:type="spellEnd"/>
      <w:r w:rsidRPr="00686979">
        <w:rPr>
          <w:rFonts w:eastAsia="Times New Roman" w:cs="Tahoma"/>
          <w:sz w:val="24"/>
          <w:szCs w:val="26"/>
        </w:rPr>
        <w:t xml:space="preserve"> </w:t>
      </w:r>
      <w:proofErr w:type="spellStart"/>
      <w:r w:rsidRPr="00686979">
        <w:rPr>
          <w:rFonts w:eastAsia="Times New Roman" w:cs="Tahoma"/>
          <w:sz w:val="24"/>
          <w:szCs w:val="26"/>
        </w:rPr>
        <w:t>Nexis</w:t>
      </w:r>
      <w:proofErr w:type="spellEnd"/>
      <w:r w:rsidRPr="00686979">
        <w:rPr>
          <w:rFonts w:eastAsia="Times New Roman" w:cs="Tahoma"/>
          <w:sz w:val="24"/>
          <w:szCs w:val="26"/>
        </w:rPr>
        <w:t>.</w:t>
      </w:r>
    </w:p>
    <w:p w:rsidR="006044A0" w:rsidRPr="00686979" w:rsidRDefault="006044A0" w:rsidP="006044A0">
      <w:pPr>
        <w:rPr>
          <w:szCs w:val="24"/>
        </w:rPr>
      </w:pPr>
      <w:r w:rsidRPr="00686979">
        <w:rPr>
          <w:szCs w:val="24"/>
        </w:rPr>
        <w:t xml:space="preserve">Aportó ejemplar: SÍ </w:t>
      </w:r>
    </w:p>
    <w:p w:rsidR="006044A0" w:rsidRDefault="006044A0" w:rsidP="00DB3AAC">
      <w:pPr>
        <w:rPr>
          <w:b/>
          <w:sz w:val="24"/>
          <w:szCs w:val="24"/>
        </w:rPr>
      </w:pPr>
    </w:p>
    <w:p w:rsidR="00DB3AAC" w:rsidRPr="003D1F72" w:rsidRDefault="000E5D51" w:rsidP="000E5D51">
      <w:pPr>
        <w:rPr>
          <w:b/>
          <w:sz w:val="24"/>
          <w:szCs w:val="24"/>
        </w:rPr>
      </w:pPr>
      <w:r w:rsidRPr="003D1F72">
        <w:rPr>
          <w:b/>
          <w:sz w:val="24"/>
          <w:szCs w:val="24"/>
        </w:rPr>
        <w:t xml:space="preserve"> </w:t>
      </w:r>
    </w:p>
    <w:p w:rsidR="001E29C4" w:rsidRDefault="001E29C4">
      <w:pPr>
        <w:rPr>
          <w:b/>
          <w:sz w:val="24"/>
          <w:szCs w:val="24"/>
        </w:rPr>
      </w:pPr>
    </w:p>
    <w:sectPr w:rsidR="001E29C4" w:rsidSect="00B60BB5">
      <w:headerReference w:type="default" r:id="rId7"/>
      <w:footerReference w:type="default" r:id="rId8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574" w:rsidRDefault="00353574" w:rsidP="008A2B15">
      <w:pPr>
        <w:spacing w:after="0" w:line="240" w:lineRule="auto"/>
      </w:pPr>
      <w:r>
        <w:separator/>
      </w:r>
    </w:p>
  </w:endnote>
  <w:endnote w:type="continuationSeparator" w:id="1">
    <w:p w:rsidR="00353574" w:rsidRDefault="00353574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00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B60BB5" w:rsidRDefault="00B60BB5">
            <w:pPr>
              <w:pStyle w:val="Piedepgina"/>
              <w:jc w:val="right"/>
            </w:pPr>
            <w:r>
              <w:t xml:space="preserve">Página </w:t>
            </w:r>
            <w:r w:rsidR="000E6CD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E6CD0">
              <w:rPr>
                <w:b/>
                <w:sz w:val="24"/>
                <w:szCs w:val="24"/>
              </w:rPr>
              <w:fldChar w:fldCharType="separate"/>
            </w:r>
            <w:r w:rsidR="00C32E24">
              <w:rPr>
                <w:b/>
                <w:noProof/>
              </w:rPr>
              <w:t>6</w:t>
            </w:r>
            <w:r w:rsidR="000E6CD0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0E6CD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E6CD0">
              <w:rPr>
                <w:b/>
                <w:sz w:val="24"/>
                <w:szCs w:val="24"/>
              </w:rPr>
              <w:fldChar w:fldCharType="separate"/>
            </w:r>
            <w:r w:rsidR="00C32E24">
              <w:rPr>
                <w:b/>
                <w:noProof/>
              </w:rPr>
              <w:t>6</w:t>
            </w:r>
            <w:r w:rsidR="000E6CD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60BB5" w:rsidRDefault="00B60BB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574" w:rsidRDefault="00353574" w:rsidP="008A2B15">
      <w:pPr>
        <w:spacing w:after="0" w:line="240" w:lineRule="auto"/>
      </w:pPr>
      <w:r>
        <w:separator/>
      </w:r>
    </w:p>
  </w:footnote>
  <w:footnote w:type="continuationSeparator" w:id="1">
    <w:p w:rsidR="00353574" w:rsidRDefault="00353574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BB5" w:rsidRPr="00B60BB5" w:rsidRDefault="00B60BB5" w:rsidP="00B60BB5">
    <w:pPr>
      <w:pStyle w:val="Encabezado"/>
      <w:jc w:val="center"/>
      <w:rPr>
        <w:rFonts w:ascii="Times New Roman" w:hAnsi="Times New Roman" w:cs="Times New Roman"/>
        <w:b/>
        <w:lang w:val="es-MX"/>
      </w:rPr>
    </w:pPr>
    <w:r w:rsidRPr="00B60BB5">
      <w:rPr>
        <w:rFonts w:ascii="Times New Roman" w:hAnsi="Times New Roman" w:cs="Times New Roman"/>
        <w:b/>
        <w:lang w:val="es-MX"/>
      </w:rPr>
      <w:t xml:space="preserve">Gómez </w:t>
    </w:r>
    <w:proofErr w:type="spellStart"/>
    <w:r w:rsidRPr="00B60BB5">
      <w:rPr>
        <w:rFonts w:ascii="Times New Roman" w:hAnsi="Times New Roman" w:cs="Times New Roman"/>
        <w:b/>
        <w:lang w:val="es-MX"/>
      </w:rPr>
      <w:t>Barbella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92FCB"/>
    <w:rsid w:val="000E5D51"/>
    <w:rsid w:val="000E6CD0"/>
    <w:rsid w:val="000F1A3C"/>
    <w:rsid w:val="001517EB"/>
    <w:rsid w:val="00164BF1"/>
    <w:rsid w:val="001709D7"/>
    <w:rsid w:val="001C5A19"/>
    <w:rsid w:val="001E29C4"/>
    <w:rsid w:val="001E4E59"/>
    <w:rsid w:val="00227881"/>
    <w:rsid w:val="00255574"/>
    <w:rsid w:val="00267BAA"/>
    <w:rsid w:val="002D623C"/>
    <w:rsid w:val="002F37D8"/>
    <w:rsid w:val="00342A7F"/>
    <w:rsid w:val="00353574"/>
    <w:rsid w:val="00360A4E"/>
    <w:rsid w:val="003700BA"/>
    <w:rsid w:val="003D1F72"/>
    <w:rsid w:val="00457FC2"/>
    <w:rsid w:val="00464586"/>
    <w:rsid w:val="00481642"/>
    <w:rsid w:val="00485699"/>
    <w:rsid w:val="004D6B18"/>
    <w:rsid w:val="004E1B57"/>
    <w:rsid w:val="00531162"/>
    <w:rsid w:val="00560A43"/>
    <w:rsid w:val="006044A0"/>
    <w:rsid w:val="00656A25"/>
    <w:rsid w:val="00686979"/>
    <w:rsid w:val="006908BA"/>
    <w:rsid w:val="006942C9"/>
    <w:rsid w:val="006A176B"/>
    <w:rsid w:val="006B6D03"/>
    <w:rsid w:val="006F73CD"/>
    <w:rsid w:val="007168F0"/>
    <w:rsid w:val="00756974"/>
    <w:rsid w:val="00887C2B"/>
    <w:rsid w:val="008A2B15"/>
    <w:rsid w:val="00967B33"/>
    <w:rsid w:val="00967CCC"/>
    <w:rsid w:val="009A127A"/>
    <w:rsid w:val="009C5C63"/>
    <w:rsid w:val="00A80B7E"/>
    <w:rsid w:val="00A82FFD"/>
    <w:rsid w:val="00AA06A2"/>
    <w:rsid w:val="00AC6425"/>
    <w:rsid w:val="00B60BB5"/>
    <w:rsid w:val="00B65886"/>
    <w:rsid w:val="00BE356B"/>
    <w:rsid w:val="00C32E24"/>
    <w:rsid w:val="00C77D0E"/>
    <w:rsid w:val="00C82075"/>
    <w:rsid w:val="00CA031A"/>
    <w:rsid w:val="00CF33FC"/>
    <w:rsid w:val="00D05279"/>
    <w:rsid w:val="00D81365"/>
    <w:rsid w:val="00DB3AAC"/>
    <w:rsid w:val="00E316C0"/>
    <w:rsid w:val="00E3239C"/>
    <w:rsid w:val="00E809BF"/>
    <w:rsid w:val="00E97AC4"/>
    <w:rsid w:val="00FE2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4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6</Pages>
  <Words>1012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31</cp:revision>
  <cp:lastPrinted>2014-11-20T18:04:00Z</cp:lastPrinted>
  <dcterms:created xsi:type="dcterms:W3CDTF">2014-10-27T13:18:00Z</dcterms:created>
  <dcterms:modified xsi:type="dcterms:W3CDTF">2014-11-20T18:51:00Z</dcterms:modified>
</cp:coreProperties>
</file>